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1D54FA" w:rsidRPr="00F84C7A">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4D78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July 5</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372153" w:rsidRPr="00F84C7A">
        <w:rPr>
          <w:rFonts w:ascii="Arial" w:hAnsi="Arial" w:cs="Arial"/>
          <w:sz w:val="22"/>
          <w:szCs w:val="22"/>
        </w:rPr>
        <w:t>6:35</w:t>
      </w:r>
      <w:r w:rsidR="00BE344D" w:rsidRPr="00F84C7A">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143264" w:rsidRPr="00F84C7A">
        <w:rPr>
          <w:rFonts w:ascii="Arial" w:hAnsi="Arial" w:cs="Arial"/>
          <w:sz w:val="22"/>
          <w:szCs w:val="22"/>
        </w:rPr>
        <w:t xml:space="preserve">Phil Austin, Siubhan Bongiovanni, </w:t>
      </w:r>
      <w:r w:rsidR="00F262EB" w:rsidRPr="00F84C7A">
        <w:rPr>
          <w:rFonts w:ascii="Arial" w:hAnsi="Arial" w:cs="Arial"/>
          <w:sz w:val="22"/>
          <w:szCs w:val="22"/>
        </w:rPr>
        <w:t xml:space="preserve">James Boswell, </w:t>
      </w:r>
      <w:r w:rsidR="00B71280" w:rsidRPr="00F84C7A">
        <w:rPr>
          <w:rFonts w:ascii="Arial" w:hAnsi="Arial" w:cs="Arial"/>
          <w:sz w:val="22"/>
          <w:szCs w:val="22"/>
        </w:rPr>
        <w:t xml:space="preserve">Louis Cianfrocco, </w:t>
      </w:r>
      <w:r w:rsidR="001D54FA" w:rsidRPr="00F84C7A">
        <w:rPr>
          <w:rFonts w:ascii="Arial" w:hAnsi="Arial" w:cs="Arial"/>
          <w:sz w:val="22"/>
          <w:szCs w:val="22"/>
        </w:rPr>
        <w:t xml:space="preserve">Dan Gibbons, </w:t>
      </w:r>
      <w:r w:rsidR="00093529" w:rsidRPr="00F84C7A">
        <w:rPr>
          <w:rFonts w:ascii="Arial" w:hAnsi="Arial" w:cs="Arial"/>
          <w:sz w:val="22"/>
          <w:szCs w:val="22"/>
        </w:rPr>
        <w:t xml:space="preserve">Edward Gratien,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372153" w:rsidRPr="00F84C7A">
        <w:rPr>
          <w:rFonts w:ascii="Arial" w:hAnsi="Arial" w:cs="Arial"/>
          <w:sz w:val="22"/>
          <w:szCs w:val="22"/>
        </w:rPr>
        <w:t>Daniel Mayer</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625D6E" w:rsidRPr="00F84C7A" w:rsidRDefault="00370697" w:rsidP="00372153">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372153" w:rsidRPr="00F84C7A">
        <w:rPr>
          <w:rFonts w:ascii="Arial" w:hAnsi="Arial" w:cs="Arial"/>
          <w:sz w:val="22"/>
          <w:szCs w:val="22"/>
        </w:rPr>
        <w:t>Erma Boswell</w:t>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372153" w:rsidRPr="00F84C7A" w:rsidRDefault="00372153"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47484F" w:rsidRPr="00F84C7A">
        <w:rPr>
          <w:rFonts w:ascii="Arial" w:hAnsi="Arial" w:cs="Arial"/>
          <w:sz w:val="22"/>
          <w:szCs w:val="22"/>
        </w:rPr>
        <w:t>an</w:t>
      </w:r>
      <w:r w:rsidR="004337E2" w:rsidRPr="00F84C7A">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47484F" w:rsidRPr="00F84C7A">
        <w:rPr>
          <w:rFonts w:ascii="Arial" w:hAnsi="Arial" w:cs="Arial"/>
          <w:sz w:val="22"/>
          <w:szCs w:val="22"/>
        </w:rPr>
        <w:t xml:space="preserve"> under </w:t>
      </w:r>
      <w:r w:rsidR="00BD6DCF" w:rsidRPr="00F84C7A">
        <w:rPr>
          <w:rFonts w:ascii="Arial" w:hAnsi="Arial" w:cs="Arial"/>
          <w:sz w:val="22"/>
          <w:szCs w:val="22"/>
        </w:rPr>
        <w:t>New Business and Personnel.</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372153"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sidRPr="00F84C7A">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372153" w:rsidRPr="00F84C7A">
        <w:rPr>
          <w:rFonts w:ascii="Arial" w:hAnsi="Arial" w:cs="Arial"/>
          <w:sz w:val="22"/>
          <w:szCs w:val="22"/>
        </w:rPr>
        <w:t>Wehner</w:t>
      </w:r>
      <w:r w:rsidRPr="00F84C7A">
        <w:rPr>
          <w:rFonts w:ascii="Arial" w:hAnsi="Arial" w:cs="Arial"/>
          <w:sz w:val="22"/>
          <w:szCs w:val="22"/>
        </w:rPr>
        <w:t xml:space="preserve">, seconded by </w:t>
      </w:r>
      <w:r w:rsidR="00372153" w:rsidRPr="00F84C7A">
        <w:rPr>
          <w:rFonts w:ascii="Arial" w:hAnsi="Arial" w:cs="Arial"/>
          <w:sz w:val="22"/>
          <w:szCs w:val="22"/>
        </w:rPr>
        <w:t>Austin</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26745E" w:rsidRPr="00F84C7A" w:rsidRDefault="0026745E" w:rsidP="0026745E">
      <w:pPr>
        <w:numPr>
          <w:ilvl w:val="0"/>
          <w:numId w:val="4"/>
        </w:numPr>
        <w:tabs>
          <w:tab w:val="num" w:pos="1080"/>
        </w:tabs>
        <w:spacing w:after="0"/>
        <w:ind w:left="1080" w:right="-720" w:hanging="360"/>
        <w:rPr>
          <w:rFonts w:ascii="Arial" w:hAnsi="Arial" w:cs="Arial"/>
          <w:sz w:val="22"/>
          <w:szCs w:val="22"/>
        </w:rPr>
      </w:pPr>
      <w:r w:rsidRPr="00F84C7A">
        <w:rPr>
          <w:rFonts w:ascii="Arial" w:hAnsi="Arial" w:cs="Arial"/>
          <w:sz w:val="22"/>
          <w:szCs w:val="22"/>
        </w:rPr>
        <w:t>Minutes</w:t>
      </w:r>
    </w:p>
    <w:p w:rsidR="00603751" w:rsidRPr="00F84C7A" w:rsidRDefault="00603751" w:rsidP="00603751">
      <w:pPr>
        <w:spacing w:after="0"/>
        <w:ind w:right="-720"/>
        <w:rPr>
          <w:rFonts w:ascii="Arial" w:eastAsia="Times New Roman" w:hAnsi="Arial" w:cs="Arial"/>
          <w:sz w:val="22"/>
          <w:szCs w:val="22"/>
        </w:rPr>
      </w:pPr>
    </w:p>
    <w:p w:rsidR="00B71280" w:rsidRPr="00F84C7A" w:rsidRDefault="00B71280" w:rsidP="00B71280">
      <w:pPr>
        <w:numPr>
          <w:ilvl w:val="1"/>
          <w:numId w:val="24"/>
        </w:numPr>
        <w:tabs>
          <w:tab w:val="clear" w:pos="1530"/>
          <w:tab w:val="num" w:pos="1440"/>
          <w:tab w:val="num" w:pos="1800"/>
        </w:tabs>
        <w:spacing w:after="0"/>
        <w:ind w:left="1440" w:hanging="360"/>
        <w:rPr>
          <w:rFonts w:ascii="Arial" w:hAnsi="Arial" w:cs="Arial"/>
          <w:sz w:val="22"/>
          <w:szCs w:val="22"/>
        </w:rPr>
      </w:pPr>
      <w:r w:rsidRPr="00F84C7A">
        <w:rPr>
          <w:rFonts w:ascii="Arial" w:hAnsi="Arial" w:cs="Arial"/>
          <w:sz w:val="22"/>
          <w:szCs w:val="22"/>
        </w:rPr>
        <w:t xml:space="preserve">Approve the Minutes of the Regular Board of Education meeting from </w:t>
      </w:r>
      <w:r w:rsidR="001650E6" w:rsidRPr="00F84C7A">
        <w:rPr>
          <w:rFonts w:ascii="Arial" w:hAnsi="Arial" w:cs="Arial"/>
          <w:sz w:val="22"/>
          <w:szCs w:val="22"/>
        </w:rPr>
        <w:t>June 12</w:t>
      </w:r>
      <w:r w:rsidRPr="00F84C7A">
        <w:rPr>
          <w:rFonts w:ascii="Arial" w:hAnsi="Arial" w:cs="Arial"/>
          <w:sz w:val="22"/>
          <w:szCs w:val="22"/>
        </w:rPr>
        <w:t xml:space="preserve">, 2018.     </w:t>
      </w:r>
    </w:p>
    <w:p w:rsidR="00B71280" w:rsidRPr="00F84C7A" w:rsidRDefault="00B71280" w:rsidP="00B71280">
      <w:pPr>
        <w:tabs>
          <w:tab w:val="num" w:pos="1800"/>
        </w:tabs>
        <w:spacing w:after="0"/>
        <w:ind w:left="1800"/>
        <w:rPr>
          <w:rFonts w:ascii="Arial" w:hAnsi="Arial" w:cs="Arial"/>
          <w:sz w:val="22"/>
          <w:szCs w:val="22"/>
        </w:rPr>
      </w:pPr>
    </w:p>
    <w:p w:rsidR="00B71280" w:rsidRPr="00F84C7A" w:rsidRDefault="00B71280" w:rsidP="00B71280">
      <w:pPr>
        <w:numPr>
          <w:ilvl w:val="0"/>
          <w:numId w:val="24"/>
        </w:numPr>
        <w:tabs>
          <w:tab w:val="num" w:pos="1080"/>
          <w:tab w:val="num" w:pos="1800"/>
        </w:tabs>
        <w:spacing w:after="0"/>
        <w:rPr>
          <w:rFonts w:ascii="Arial" w:hAnsi="Arial" w:cs="Arial"/>
          <w:sz w:val="22"/>
          <w:szCs w:val="22"/>
        </w:rPr>
      </w:pPr>
      <w:r w:rsidRPr="00F84C7A">
        <w:rPr>
          <w:rFonts w:ascii="Arial" w:hAnsi="Arial" w:cs="Arial"/>
          <w:sz w:val="22"/>
          <w:szCs w:val="22"/>
        </w:rPr>
        <w:t>Financial</w:t>
      </w:r>
    </w:p>
    <w:p w:rsidR="00B71280" w:rsidRPr="00F84C7A" w:rsidRDefault="00B71280" w:rsidP="00B71280">
      <w:pPr>
        <w:tabs>
          <w:tab w:val="num" w:pos="1800"/>
        </w:tabs>
        <w:spacing w:after="0"/>
        <w:ind w:left="1800"/>
        <w:rPr>
          <w:rFonts w:ascii="Arial" w:hAnsi="Arial" w:cs="Arial"/>
          <w:sz w:val="22"/>
          <w:szCs w:val="22"/>
        </w:rPr>
      </w:pPr>
    </w:p>
    <w:p w:rsidR="00B71280" w:rsidRPr="00F84C7A" w:rsidRDefault="0047484F" w:rsidP="001650E6">
      <w:pPr>
        <w:pStyle w:val="ListParagraph"/>
        <w:numPr>
          <w:ilvl w:val="1"/>
          <w:numId w:val="24"/>
        </w:numPr>
        <w:tabs>
          <w:tab w:val="clear" w:pos="1530"/>
          <w:tab w:val="num" w:pos="1440"/>
          <w:tab w:val="num" w:pos="1800"/>
        </w:tabs>
        <w:spacing w:after="0"/>
        <w:ind w:left="1440" w:right="-1080" w:hanging="360"/>
        <w:contextualSpacing w:val="0"/>
        <w:rPr>
          <w:rFonts w:ascii="Arial" w:hAnsi="Arial" w:cs="Arial"/>
          <w:sz w:val="22"/>
          <w:szCs w:val="22"/>
        </w:rPr>
      </w:pPr>
      <w:r w:rsidRPr="00F84C7A">
        <w:rPr>
          <w:rFonts w:ascii="Arial" w:hAnsi="Arial" w:cs="Arial"/>
          <w:sz w:val="22"/>
          <w:szCs w:val="22"/>
        </w:rPr>
        <w:t xml:space="preserve">It is recommended that the Treasurer’s Report for </w:t>
      </w:r>
      <w:r w:rsidR="001650E6" w:rsidRPr="00F84C7A">
        <w:rPr>
          <w:rFonts w:ascii="Arial" w:hAnsi="Arial" w:cs="Arial"/>
          <w:sz w:val="22"/>
          <w:szCs w:val="22"/>
        </w:rPr>
        <w:t>May</w:t>
      </w:r>
      <w:r w:rsidRPr="00F84C7A">
        <w:rPr>
          <w:rFonts w:ascii="Arial" w:hAnsi="Arial" w:cs="Arial"/>
          <w:sz w:val="22"/>
          <w:szCs w:val="22"/>
        </w:rPr>
        <w:t xml:space="preserve"> 2018 be accepted. </w:t>
      </w:r>
      <w:r w:rsidR="00B71280" w:rsidRPr="00F84C7A">
        <w:rPr>
          <w:rFonts w:ascii="Arial" w:hAnsi="Arial" w:cs="Arial"/>
          <w:sz w:val="22"/>
          <w:szCs w:val="22"/>
        </w:rPr>
        <w:t xml:space="preserve"> </w:t>
      </w:r>
    </w:p>
    <w:p w:rsidR="00143264" w:rsidRPr="00F84C7A" w:rsidRDefault="009C2740" w:rsidP="00B71280">
      <w:pPr>
        <w:tabs>
          <w:tab w:val="num" w:pos="1440"/>
          <w:tab w:val="num" w:pos="1800"/>
        </w:tabs>
        <w:spacing w:after="0"/>
        <w:ind w:left="1440" w:hanging="360"/>
        <w:rPr>
          <w:rFonts w:ascii="Arial" w:eastAsia="Times New Roman" w:hAnsi="Arial" w:cs="Arial"/>
          <w:sz w:val="22"/>
          <w:szCs w:val="22"/>
        </w:rPr>
      </w:pPr>
      <w:r w:rsidRPr="00F84C7A">
        <w:rPr>
          <w:rFonts w:ascii="Arial" w:eastAsia="Times New Roman" w:hAnsi="Arial" w:cs="Arial"/>
          <w:sz w:val="22"/>
          <w:szCs w:val="22"/>
        </w:rPr>
        <w:t xml:space="preserve"> </w:t>
      </w: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372153"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Pr="00F84C7A" w:rsidRDefault="00761977"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1650E6" w:rsidRPr="00F84C7A" w:rsidRDefault="001650E6" w:rsidP="001650E6">
      <w:pPr>
        <w:numPr>
          <w:ilvl w:val="0"/>
          <w:numId w:val="20"/>
        </w:numPr>
        <w:spacing w:after="0"/>
        <w:ind w:right="-720"/>
        <w:rPr>
          <w:rFonts w:ascii="Arial" w:hAnsi="Arial" w:cs="Arial"/>
          <w:sz w:val="22"/>
          <w:szCs w:val="22"/>
        </w:rPr>
      </w:pPr>
      <w:r w:rsidRPr="00F84C7A">
        <w:rPr>
          <w:rFonts w:ascii="Arial" w:hAnsi="Arial" w:cs="Arial"/>
          <w:sz w:val="22"/>
          <w:szCs w:val="22"/>
        </w:rPr>
        <w:t>Regents Results:  Michael Eiffe – Information/Discussion</w:t>
      </w:r>
    </w:p>
    <w:p w:rsidR="001E4766" w:rsidRPr="00F84C7A" w:rsidRDefault="001E4766" w:rsidP="001E4766">
      <w:pPr>
        <w:spacing w:after="0"/>
        <w:ind w:left="1080" w:right="-720"/>
        <w:rPr>
          <w:rFonts w:ascii="Arial" w:hAnsi="Arial" w:cs="Arial"/>
          <w:sz w:val="22"/>
          <w:szCs w:val="22"/>
        </w:rPr>
      </w:pPr>
    </w:p>
    <w:p w:rsidR="001E4766" w:rsidRPr="00F84C7A" w:rsidRDefault="001E4766" w:rsidP="001E4766">
      <w:pPr>
        <w:tabs>
          <w:tab w:val="left" w:pos="1080"/>
        </w:tabs>
        <w:ind w:left="720"/>
        <w:rPr>
          <w:rFonts w:ascii="Arial" w:hAnsi="Arial" w:cs="Arial"/>
          <w:sz w:val="22"/>
          <w:szCs w:val="22"/>
        </w:rPr>
      </w:pPr>
      <w:r w:rsidRPr="00F84C7A">
        <w:rPr>
          <w:rFonts w:ascii="Arial" w:hAnsi="Arial" w:cs="Arial"/>
          <w:sz w:val="22"/>
          <w:szCs w:val="22"/>
        </w:rPr>
        <w:tab/>
        <w:t>Mike gave an update on NYS Regents results.</w:t>
      </w:r>
    </w:p>
    <w:p w:rsidR="001E4766" w:rsidRPr="00F84C7A" w:rsidRDefault="001E4766" w:rsidP="001E4766">
      <w:pPr>
        <w:numPr>
          <w:ilvl w:val="0"/>
          <w:numId w:val="20"/>
        </w:numPr>
        <w:spacing w:after="0"/>
        <w:ind w:right="-720"/>
        <w:rPr>
          <w:rFonts w:ascii="Arial" w:hAnsi="Arial" w:cs="Arial"/>
          <w:sz w:val="22"/>
          <w:szCs w:val="22"/>
        </w:rPr>
      </w:pPr>
      <w:r w:rsidRPr="00F84C7A">
        <w:rPr>
          <w:rFonts w:ascii="Arial" w:hAnsi="Arial" w:cs="Arial"/>
          <w:sz w:val="22"/>
          <w:szCs w:val="22"/>
        </w:rPr>
        <w:t>Posted Teaching Positions:  Michael Eiffe – Information/Discussion</w:t>
      </w:r>
    </w:p>
    <w:p w:rsidR="001E4766" w:rsidRPr="00F84C7A" w:rsidRDefault="001E4766" w:rsidP="001E4766">
      <w:pPr>
        <w:spacing w:after="0"/>
        <w:ind w:left="1080" w:right="-720"/>
        <w:rPr>
          <w:rFonts w:ascii="Arial" w:hAnsi="Arial" w:cs="Arial"/>
          <w:sz w:val="22"/>
          <w:szCs w:val="22"/>
        </w:rPr>
      </w:pPr>
    </w:p>
    <w:p w:rsidR="001650E6" w:rsidRPr="00F84C7A" w:rsidRDefault="001E4766" w:rsidP="001E4766">
      <w:pPr>
        <w:ind w:left="360" w:firstLine="720"/>
        <w:rPr>
          <w:rFonts w:ascii="Arial" w:hAnsi="Arial" w:cs="Arial"/>
          <w:bCs/>
          <w:sz w:val="22"/>
          <w:szCs w:val="22"/>
        </w:rPr>
      </w:pPr>
      <w:r w:rsidRPr="00F84C7A">
        <w:rPr>
          <w:rFonts w:ascii="Arial" w:hAnsi="Arial" w:cs="Arial"/>
          <w:sz w:val="22"/>
          <w:szCs w:val="22"/>
        </w:rPr>
        <w:t>Mike reviewed open teaching positions/current postings.</w:t>
      </w: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E14967" w:rsidRPr="00F84C7A" w:rsidRDefault="00E14967" w:rsidP="00E14967">
      <w:pPr>
        <w:numPr>
          <w:ilvl w:val="0"/>
          <w:numId w:val="21"/>
        </w:numPr>
        <w:spacing w:after="0"/>
        <w:rPr>
          <w:rFonts w:ascii="Arial" w:hAnsi="Arial" w:cs="Arial"/>
          <w:sz w:val="22"/>
          <w:szCs w:val="22"/>
        </w:rPr>
      </w:pPr>
      <w:r w:rsidRPr="00F84C7A">
        <w:rPr>
          <w:rFonts w:ascii="Arial" w:hAnsi="Arial" w:cs="Arial"/>
          <w:sz w:val="22"/>
          <w:szCs w:val="22"/>
        </w:rPr>
        <w:t xml:space="preserve">Capital Project Phase I Update:  Michael Eiffe/Scott Mahardy – Information/Discussion   </w:t>
      </w:r>
    </w:p>
    <w:p w:rsidR="00E14967" w:rsidRPr="00F84C7A" w:rsidRDefault="00E14967" w:rsidP="00E14967">
      <w:pPr>
        <w:spacing w:after="0"/>
        <w:ind w:left="720" w:hanging="720"/>
        <w:rPr>
          <w:rFonts w:ascii="Arial" w:hAnsi="Arial" w:cs="Arial"/>
          <w:sz w:val="22"/>
          <w:szCs w:val="22"/>
        </w:rPr>
      </w:pPr>
    </w:p>
    <w:p w:rsidR="00E14967" w:rsidRPr="00F84C7A" w:rsidRDefault="00E14967" w:rsidP="00E14967">
      <w:pPr>
        <w:numPr>
          <w:ilvl w:val="0"/>
          <w:numId w:val="21"/>
        </w:numPr>
        <w:spacing w:after="0"/>
        <w:rPr>
          <w:rFonts w:ascii="Arial" w:hAnsi="Arial" w:cs="Arial"/>
          <w:sz w:val="22"/>
          <w:szCs w:val="22"/>
        </w:rPr>
      </w:pPr>
      <w:r w:rsidRPr="00F84C7A">
        <w:rPr>
          <w:rFonts w:ascii="Arial" w:hAnsi="Arial" w:cs="Arial"/>
          <w:sz w:val="22"/>
          <w:szCs w:val="22"/>
        </w:rPr>
        <w:lastRenderedPageBreak/>
        <w:t xml:space="preserve">Graduation Update:  Michael Eiffe – Information/Discussion </w:t>
      </w:r>
    </w:p>
    <w:p w:rsidR="00E14967" w:rsidRPr="00F84C7A" w:rsidRDefault="00E14967" w:rsidP="001E4766">
      <w:pPr>
        <w:spacing w:after="0"/>
        <w:rPr>
          <w:rFonts w:ascii="Arial" w:hAnsi="Arial" w:cs="Arial"/>
          <w:sz w:val="22"/>
          <w:szCs w:val="22"/>
        </w:rPr>
      </w:pPr>
    </w:p>
    <w:p w:rsidR="00EE55EF" w:rsidRPr="00F84C7A" w:rsidRDefault="00584E90" w:rsidP="002C1776">
      <w:pPr>
        <w:spacing w:after="0"/>
        <w:ind w:left="720" w:hanging="72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8A6309" w:rsidRPr="00F84C7A" w:rsidRDefault="008A6309" w:rsidP="002C1776">
      <w:pPr>
        <w:spacing w:after="0"/>
        <w:rPr>
          <w:rFonts w:ascii="Arial" w:hAnsi="Arial" w:cs="Arial"/>
          <w:sz w:val="22"/>
          <w:szCs w:val="22"/>
        </w:rPr>
      </w:pPr>
    </w:p>
    <w:p w:rsidR="00E14967" w:rsidRPr="00F84C7A" w:rsidRDefault="00E14967" w:rsidP="00E14967">
      <w:pPr>
        <w:numPr>
          <w:ilvl w:val="0"/>
          <w:numId w:val="18"/>
        </w:numPr>
        <w:tabs>
          <w:tab w:val="left" w:pos="720"/>
        </w:tabs>
        <w:spacing w:after="0"/>
        <w:rPr>
          <w:rFonts w:ascii="Arial" w:hAnsi="Arial" w:cs="Arial"/>
          <w:bCs/>
          <w:sz w:val="22"/>
          <w:szCs w:val="22"/>
        </w:rPr>
      </w:pPr>
      <w:r w:rsidRPr="00F84C7A">
        <w:rPr>
          <w:rFonts w:ascii="Arial" w:hAnsi="Arial" w:cs="Arial"/>
          <w:bCs/>
          <w:sz w:val="22"/>
          <w:szCs w:val="22"/>
        </w:rPr>
        <w:t xml:space="preserve">Bullet Aid from Assemblyman Magee: Michael Eiffe – Information/Discussion </w:t>
      </w:r>
    </w:p>
    <w:p w:rsidR="00E14967" w:rsidRPr="00F84C7A" w:rsidRDefault="00E14967" w:rsidP="00E14967">
      <w:pPr>
        <w:spacing w:after="0"/>
        <w:ind w:left="720"/>
        <w:rPr>
          <w:rFonts w:ascii="Arial" w:hAnsi="Arial" w:cs="Arial"/>
          <w:bCs/>
          <w:sz w:val="22"/>
          <w:szCs w:val="22"/>
        </w:rPr>
      </w:pPr>
    </w:p>
    <w:p w:rsidR="00E14967" w:rsidRPr="00F84C7A" w:rsidRDefault="00E14967" w:rsidP="00E14967">
      <w:pPr>
        <w:spacing w:after="0"/>
        <w:ind w:left="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372153" w:rsidRPr="00F84C7A">
        <w:rPr>
          <w:rFonts w:ascii="Arial" w:hAnsi="Arial" w:cs="Arial"/>
          <w:sz w:val="22"/>
          <w:szCs w:val="22"/>
        </w:rPr>
        <w:t>Gibbons</w:t>
      </w:r>
      <w:r w:rsidRPr="00F84C7A">
        <w:rPr>
          <w:rFonts w:ascii="Arial" w:hAnsi="Arial" w:cs="Arial"/>
          <w:sz w:val="22"/>
          <w:szCs w:val="22"/>
        </w:rPr>
        <w:t xml:space="preserve">, seconded by </w:t>
      </w:r>
      <w:r w:rsidR="00372153" w:rsidRPr="00F84C7A">
        <w:rPr>
          <w:rFonts w:ascii="Arial" w:hAnsi="Arial" w:cs="Arial"/>
          <w:sz w:val="22"/>
          <w:szCs w:val="22"/>
        </w:rPr>
        <w:t>Wehner</w:t>
      </w:r>
      <w:r w:rsidRPr="00F84C7A">
        <w:rPr>
          <w:rFonts w:ascii="Arial" w:hAnsi="Arial" w:cs="Arial"/>
          <w:sz w:val="22"/>
          <w:szCs w:val="22"/>
        </w:rPr>
        <w:t xml:space="preserve"> to approve new business recommendations B - </w:t>
      </w:r>
      <w:r w:rsidR="001257C4" w:rsidRPr="00F84C7A">
        <w:rPr>
          <w:rFonts w:ascii="Arial" w:hAnsi="Arial" w:cs="Arial"/>
          <w:sz w:val="22"/>
          <w:szCs w:val="22"/>
        </w:rPr>
        <w:t>G</w:t>
      </w:r>
      <w:r w:rsidRPr="00F84C7A">
        <w:rPr>
          <w:rFonts w:ascii="Arial" w:hAnsi="Arial" w:cs="Arial"/>
          <w:sz w:val="22"/>
          <w:szCs w:val="22"/>
        </w:rPr>
        <w:t>.</w:t>
      </w:r>
      <w:proofErr w:type="gramEnd"/>
    </w:p>
    <w:p w:rsidR="00E14967" w:rsidRPr="00F84C7A" w:rsidRDefault="00E14967" w:rsidP="00E14967">
      <w:pPr>
        <w:spacing w:after="0"/>
        <w:ind w:right="-450"/>
        <w:rPr>
          <w:rFonts w:ascii="Arial" w:hAnsi="Arial" w:cs="Arial"/>
          <w:sz w:val="22"/>
          <w:szCs w:val="22"/>
        </w:rPr>
      </w:pPr>
      <w:r w:rsidRPr="00F84C7A">
        <w:rPr>
          <w:rFonts w:ascii="Arial" w:hAnsi="Arial" w:cs="Arial"/>
          <w:sz w:val="22"/>
          <w:szCs w:val="22"/>
        </w:rPr>
        <w:tab/>
      </w:r>
    </w:p>
    <w:p w:rsidR="00E14967" w:rsidRPr="00F84C7A" w:rsidRDefault="00E14967" w:rsidP="00E14967">
      <w:pPr>
        <w:numPr>
          <w:ilvl w:val="0"/>
          <w:numId w:val="18"/>
        </w:numPr>
        <w:tabs>
          <w:tab w:val="left" w:pos="720"/>
        </w:tabs>
        <w:spacing w:after="0"/>
        <w:rPr>
          <w:rFonts w:ascii="Arial" w:hAnsi="Arial" w:cs="Arial"/>
          <w:bCs/>
          <w:sz w:val="22"/>
          <w:szCs w:val="22"/>
        </w:rPr>
      </w:pPr>
      <w:r w:rsidRPr="00F84C7A">
        <w:rPr>
          <w:rFonts w:ascii="Arial" w:hAnsi="Arial" w:cs="Arial"/>
          <w:bCs/>
          <w:sz w:val="22"/>
          <w:szCs w:val="22"/>
        </w:rPr>
        <w:t xml:space="preserve">It is recommended that the Board of Education approve the attached list of vehicles as surplus and approve the disposition in the most economically feasible manner including sale and or trade.  Discussion/Action </w:t>
      </w:r>
    </w:p>
    <w:p w:rsidR="00E14967" w:rsidRPr="00F84C7A" w:rsidRDefault="00E14967" w:rsidP="00E14967">
      <w:pPr>
        <w:tabs>
          <w:tab w:val="left" w:pos="720"/>
        </w:tabs>
        <w:spacing w:after="0"/>
        <w:ind w:left="720"/>
        <w:rPr>
          <w:rFonts w:ascii="Arial" w:hAnsi="Arial" w:cs="Arial"/>
          <w:bCs/>
          <w:sz w:val="22"/>
          <w:szCs w:val="22"/>
        </w:rPr>
      </w:pPr>
    </w:p>
    <w:p w:rsidR="00E14967" w:rsidRPr="00F84C7A" w:rsidRDefault="00E14967" w:rsidP="00E14967">
      <w:pPr>
        <w:numPr>
          <w:ilvl w:val="0"/>
          <w:numId w:val="18"/>
        </w:numPr>
        <w:tabs>
          <w:tab w:val="left" w:pos="720"/>
        </w:tabs>
        <w:spacing w:after="0"/>
        <w:rPr>
          <w:rFonts w:ascii="Arial" w:hAnsi="Arial" w:cs="Arial"/>
          <w:bCs/>
          <w:sz w:val="22"/>
          <w:szCs w:val="22"/>
        </w:rPr>
      </w:pPr>
      <w:r w:rsidRPr="00F84C7A">
        <w:rPr>
          <w:rFonts w:ascii="Arial" w:hAnsi="Arial" w:cs="Arial"/>
          <w:bCs/>
          <w:sz w:val="22"/>
          <w:szCs w:val="22"/>
        </w:rPr>
        <w:t xml:space="preserve">It is recommended that the Board of Education accept a donation of a string bass instrument from the </w:t>
      </w:r>
      <w:proofErr w:type="gramStart"/>
      <w:r w:rsidRPr="00F84C7A">
        <w:rPr>
          <w:rFonts w:ascii="Arial" w:hAnsi="Arial" w:cs="Arial"/>
          <w:bCs/>
          <w:sz w:val="22"/>
          <w:szCs w:val="22"/>
        </w:rPr>
        <w:t>Sly</w:t>
      </w:r>
      <w:proofErr w:type="gramEnd"/>
      <w:r w:rsidRPr="00F84C7A">
        <w:rPr>
          <w:rFonts w:ascii="Arial" w:hAnsi="Arial" w:cs="Arial"/>
          <w:bCs/>
          <w:sz w:val="22"/>
          <w:szCs w:val="22"/>
        </w:rPr>
        <w:t xml:space="preserve"> family.  Discussion/Action  </w:t>
      </w:r>
    </w:p>
    <w:p w:rsidR="00E14967" w:rsidRPr="00F84C7A" w:rsidRDefault="00E14967" w:rsidP="00E14967">
      <w:pPr>
        <w:tabs>
          <w:tab w:val="left" w:pos="720"/>
        </w:tabs>
        <w:spacing w:after="0"/>
        <w:ind w:left="720"/>
        <w:rPr>
          <w:rFonts w:ascii="Arial" w:hAnsi="Arial" w:cs="Arial"/>
          <w:bCs/>
          <w:sz w:val="22"/>
          <w:szCs w:val="22"/>
        </w:rPr>
      </w:pPr>
    </w:p>
    <w:p w:rsidR="00E14967" w:rsidRPr="00F84C7A" w:rsidRDefault="00E14967" w:rsidP="00372153">
      <w:pPr>
        <w:numPr>
          <w:ilvl w:val="0"/>
          <w:numId w:val="18"/>
        </w:numPr>
        <w:tabs>
          <w:tab w:val="left" w:pos="720"/>
        </w:tabs>
        <w:spacing w:after="120"/>
        <w:rPr>
          <w:rFonts w:ascii="Arial" w:hAnsi="Arial" w:cs="Arial"/>
          <w:bCs/>
          <w:sz w:val="22"/>
          <w:szCs w:val="22"/>
        </w:rPr>
      </w:pPr>
      <w:r w:rsidRPr="00F84C7A">
        <w:rPr>
          <w:rFonts w:ascii="Arial" w:hAnsi="Arial" w:cs="Arial"/>
          <w:bCs/>
          <w:sz w:val="22"/>
          <w:szCs w:val="22"/>
        </w:rPr>
        <w:t xml:space="preserve">It is recommended that the Board of Education approve the following increase for food service to stay in compliance with the Healthy Hunger Free Kids Act:   </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Breakfast from $1.65 to $1.70</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 xml:space="preserve">   </w:t>
      </w:r>
      <w:r w:rsidRPr="00F84C7A">
        <w:rPr>
          <w:rFonts w:ascii="Arial" w:hAnsi="Arial" w:cs="Arial"/>
          <w:bCs/>
          <w:sz w:val="22"/>
          <w:szCs w:val="22"/>
        </w:rPr>
        <w:tab/>
      </w:r>
      <w:r w:rsidRPr="00F84C7A">
        <w:rPr>
          <w:rFonts w:ascii="Arial" w:hAnsi="Arial" w:cs="Arial"/>
          <w:bCs/>
          <w:sz w:val="22"/>
          <w:szCs w:val="22"/>
        </w:rPr>
        <w:tab/>
        <w:t>Lunch K-4 from $2.30 to $2.35</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Lunch 5-12 from $2.45 to $2.50</w:t>
      </w:r>
    </w:p>
    <w:p w:rsidR="00E14967" w:rsidRPr="00F84C7A" w:rsidRDefault="00E14967" w:rsidP="00372153">
      <w:pPr>
        <w:tabs>
          <w:tab w:val="left" w:pos="720"/>
        </w:tabs>
        <w:spacing w:after="12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 xml:space="preserve">Milk from $0.55 to $0.60 </w:t>
      </w:r>
    </w:p>
    <w:p w:rsidR="00E14967" w:rsidRPr="00F84C7A" w:rsidRDefault="00E14967" w:rsidP="00E14967">
      <w:pPr>
        <w:tabs>
          <w:tab w:val="left" w:pos="720"/>
          <w:tab w:val="left" w:pos="1080"/>
        </w:tabs>
        <w:spacing w:after="0"/>
        <w:ind w:left="720"/>
        <w:rPr>
          <w:rFonts w:ascii="Arial" w:hAnsi="Arial" w:cs="Arial"/>
          <w:bCs/>
          <w:sz w:val="22"/>
          <w:szCs w:val="22"/>
        </w:rPr>
      </w:pPr>
      <w:r w:rsidRPr="00F84C7A">
        <w:rPr>
          <w:rFonts w:ascii="Arial" w:hAnsi="Arial" w:cs="Arial"/>
          <w:bCs/>
          <w:sz w:val="22"/>
          <w:szCs w:val="22"/>
        </w:rPr>
        <w:tab/>
        <w:t>Discussion/Action</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 xml:space="preserve"> </w:t>
      </w:r>
    </w:p>
    <w:p w:rsidR="00E14967" w:rsidRPr="00F84C7A" w:rsidRDefault="00E14967" w:rsidP="00E14967">
      <w:pPr>
        <w:numPr>
          <w:ilvl w:val="0"/>
          <w:numId w:val="18"/>
        </w:numPr>
        <w:tabs>
          <w:tab w:val="left" w:pos="720"/>
        </w:tabs>
        <w:spacing w:after="0"/>
        <w:rPr>
          <w:rFonts w:ascii="Arial" w:hAnsi="Arial" w:cs="Arial"/>
          <w:bCs/>
          <w:sz w:val="22"/>
          <w:szCs w:val="22"/>
        </w:rPr>
      </w:pPr>
      <w:r w:rsidRPr="00F84C7A">
        <w:rPr>
          <w:rFonts w:ascii="Arial" w:hAnsi="Arial" w:cs="Arial"/>
          <w:bCs/>
          <w:sz w:val="22"/>
          <w:szCs w:val="22"/>
        </w:rPr>
        <w:t xml:space="preserve">It is recommended that the IRS mileage rate of $0.545 per mile be adopted for the 2018-2019 School Year.  Discussion/Action </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 xml:space="preserve"> </w:t>
      </w:r>
    </w:p>
    <w:p w:rsidR="00E14967" w:rsidRPr="00F84C7A" w:rsidRDefault="00E14967" w:rsidP="00E14967">
      <w:pPr>
        <w:numPr>
          <w:ilvl w:val="0"/>
          <w:numId w:val="18"/>
        </w:numPr>
        <w:tabs>
          <w:tab w:val="left" w:pos="720"/>
        </w:tabs>
        <w:spacing w:after="0"/>
        <w:rPr>
          <w:rFonts w:ascii="Arial" w:hAnsi="Arial" w:cs="Arial"/>
          <w:bCs/>
          <w:sz w:val="22"/>
          <w:szCs w:val="22"/>
        </w:rPr>
      </w:pPr>
      <w:r w:rsidRPr="00F84C7A">
        <w:rPr>
          <w:rFonts w:ascii="Arial" w:hAnsi="Arial" w:cs="Arial"/>
          <w:bCs/>
          <w:sz w:val="22"/>
          <w:szCs w:val="22"/>
        </w:rPr>
        <w:t xml:space="preserve">It is recommended that tuition rates for the 2018-2019 school year be approved as listed below based on estimated financial and student data and calculated under the State Education Department formula, and that final rates be calculated under the same formula based on actual financial and student data following the close of the fiscal year:   </w:t>
      </w:r>
    </w:p>
    <w:p w:rsidR="00E14967" w:rsidRPr="00F84C7A" w:rsidRDefault="00E14967" w:rsidP="00E14967">
      <w:pPr>
        <w:tabs>
          <w:tab w:val="left" w:pos="720"/>
        </w:tabs>
        <w:spacing w:after="0"/>
        <w:ind w:left="720"/>
        <w:rPr>
          <w:rFonts w:ascii="Arial" w:hAnsi="Arial" w:cs="Arial"/>
          <w:bCs/>
          <w:sz w:val="22"/>
          <w:szCs w:val="22"/>
        </w:rPr>
      </w:pP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Kindergarten – Grade 6</w:t>
      </w:r>
      <w:r w:rsidRPr="00F84C7A">
        <w:rPr>
          <w:rFonts w:ascii="Arial" w:hAnsi="Arial" w:cs="Arial"/>
          <w:bCs/>
          <w:sz w:val="22"/>
          <w:szCs w:val="22"/>
        </w:rPr>
        <w:tab/>
      </w:r>
      <w:r w:rsidRPr="00F84C7A">
        <w:rPr>
          <w:rFonts w:ascii="Arial" w:hAnsi="Arial" w:cs="Arial"/>
          <w:bCs/>
          <w:sz w:val="22"/>
          <w:szCs w:val="22"/>
        </w:rPr>
        <w:tab/>
      </w:r>
      <w:proofErr w:type="gramStart"/>
      <w:r w:rsidRPr="00F84C7A">
        <w:rPr>
          <w:rFonts w:ascii="Arial" w:hAnsi="Arial" w:cs="Arial"/>
          <w:bCs/>
          <w:sz w:val="22"/>
          <w:szCs w:val="22"/>
        </w:rPr>
        <w:t>$  4,734.00</w:t>
      </w:r>
      <w:proofErr w:type="gramEnd"/>
      <w:r w:rsidRPr="00F84C7A">
        <w:rPr>
          <w:rFonts w:ascii="Arial" w:hAnsi="Arial" w:cs="Arial"/>
          <w:bCs/>
          <w:sz w:val="22"/>
          <w:szCs w:val="22"/>
        </w:rPr>
        <w:t xml:space="preserve">  </w:t>
      </w:r>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Grades 7 – 12</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proofErr w:type="gramStart"/>
      <w:r w:rsidRPr="00F84C7A">
        <w:rPr>
          <w:rFonts w:ascii="Arial" w:hAnsi="Arial" w:cs="Arial"/>
          <w:bCs/>
          <w:sz w:val="22"/>
          <w:szCs w:val="22"/>
        </w:rPr>
        <w:t>$  8,928.00</w:t>
      </w:r>
      <w:proofErr w:type="gramEnd"/>
    </w:p>
    <w:p w:rsidR="00E14967" w:rsidRPr="00F84C7A" w:rsidRDefault="00E14967" w:rsidP="00E14967">
      <w:pPr>
        <w:tabs>
          <w:tab w:val="left" w:pos="720"/>
        </w:tabs>
        <w:spacing w:after="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Student with Disabilities K – 6</w:t>
      </w:r>
      <w:r w:rsidRPr="00F84C7A">
        <w:rPr>
          <w:rFonts w:ascii="Arial" w:hAnsi="Arial" w:cs="Arial"/>
          <w:bCs/>
          <w:sz w:val="22"/>
          <w:szCs w:val="22"/>
        </w:rPr>
        <w:tab/>
        <w:t>$18,310.00</w:t>
      </w:r>
    </w:p>
    <w:p w:rsidR="00E14967" w:rsidRPr="00F84C7A" w:rsidRDefault="00E14967" w:rsidP="00372153">
      <w:pPr>
        <w:tabs>
          <w:tab w:val="left" w:pos="720"/>
        </w:tabs>
        <w:spacing w:after="120"/>
        <w:ind w:left="720"/>
        <w:rPr>
          <w:rFonts w:ascii="Arial" w:hAnsi="Arial" w:cs="Arial"/>
          <w:bCs/>
          <w:sz w:val="22"/>
          <w:szCs w:val="22"/>
        </w:rPr>
      </w:pPr>
      <w:r w:rsidRPr="00F84C7A">
        <w:rPr>
          <w:rFonts w:ascii="Arial" w:hAnsi="Arial" w:cs="Arial"/>
          <w:bCs/>
          <w:sz w:val="22"/>
          <w:szCs w:val="22"/>
        </w:rPr>
        <w:tab/>
      </w:r>
      <w:r w:rsidRPr="00F84C7A">
        <w:rPr>
          <w:rFonts w:ascii="Arial" w:hAnsi="Arial" w:cs="Arial"/>
          <w:bCs/>
          <w:sz w:val="22"/>
          <w:szCs w:val="22"/>
        </w:rPr>
        <w:tab/>
        <w:t>Student with Disabilities 7 – 12</w:t>
      </w:r>
      <w:r w:rsidRPr="00F84C7A">
        <w:rPr>
          <w:rFonts w:ascii="Arial" w:hAnsi="Arial" w:cs="Arial"/>
          <w:bCs/>
          <w:sz w:val="22"/>
          <w:szCs w:val="22"/>
        </w:rPr>
        <w:tab/>
        <w:t>$22,504.00</w:t>
      </w:r>
    </w:p>
    <w:p w:rsidR="00372153" w:rsidRPr="00F84C7A" w:rsidRDefault="00E14967" w:rsidP="00372153">
      <w:pPr>
        <w:tabs>
          <w:tab w:val="left" w:pos="720"/>
          <w:tab w:val="left" w:pos="1080"/>
        </w:tabs>
        <w:spacing w:after="0"/>
        <w:ind w:left="720"/>
        <w:rPr>
          <w:rFonts w:ascii="Arial" w:hAnsi="Arial" w:cs="Arial"/>
          <w:bCs/>
          <w:sz w:val="22"/>
          <w:szCs w:val="22"/>
        </w:rPr>
      </w:pPr>
      <w:r w:rsidRPr="00F84C7A">
        <w:rPr>
          <w:rFonts w:ascii="Arial" w:hAnsi="Arial" w:cs="Arial"/>
          <w:bCs/>
          <w:sz w:val="22"/>
          <w:szCs w:val="22"/>
        </w:rPr>
        <w:tab/>
        <w:t>Discussion/Action</w:t>
      </w:r>
    </w:p>
    <w:p w:rsidR="00372153" w:rsidRPr="00F84C7A" w:rsidRDefault="00372153" w:rsidP="00372153">
      <w:pPr>
        <w:tabs>
          <w:tab w:val="left" w:pos="720"/>
          <w:tab w:val="left" w:pos="1080"/>
        </w:tabs>
        <w:spacing w:after="0"/>
        <w:ind w:left="720"/>
        <w:rPr>
          <w:rFonts w:ascii="Arial" w:hAnsi="Arial" w:cs="Arial"/>
          <w:bCs/>
          <w:sz w:val="22"/>
          <w:szCs w:val="22"/>
        </w:rPr>
      </w:pPr>
    </w:p>
    <w:p w:rsidR="001257C4" w:rsidRPr="00F84C7A" w:rsidRDefault="001257C4" w:rsidP="001257C4">
      <w:pPr>
        <w:tabs>
          <w:tab w:val="left" w:pos="1080"/>
        </w:tabs>
        <w:spacing w:after="0"/>
        <w:ind w:left="1080" w:hanging="360"/>
        <w:rPr>
          <w:rFonts w:ascii="Arial" w:hAnsi="Arial" w:cs="Arial"/>
          <w:bCs/>
          <w:sz w:val="22"/>
          <w:szCs w:val="22"/>
        </w:rPr>
      </w:pPr>
      <w:r w:rsidRPr="00F84C7A">
        <w:rPr>
          <w:rFonts w:ascii="Arial" w:hAnsi="Arial" w:cs="Arial"/>
          <w:bCs/>
          <w:sz w:val="22"/>
          <w:szCs w:val="22"/>
        </w:rPr>
        <w:t>G.</w:t>
      </w:r>
      <w:r w:rsidRPr="00F84C7A">
        <w:rPr>
          <w:rFonts w:ascii="Arial" w:hAnsi="Arial" w:cs="Arial"/>
          <w:bCs/>
          <w:sz w:val="22"/>
          <w:szCs w:val="22"/>
        </w:rPr>
        <w:tab/>
        <w:t xml:space="preserve">It is recommended that the Board of Education approve the attached SEQR resolution concerning the $100,000 capital outlay project at the Chittenango High School for the 2018-2019 school </w:t>
      </w:r>
      <w:proofErr w:type="gramStart"/>
      <w:r w:rsidRPr="00F84C7A">
        <w:rPr>
          <w:rFonts w:ascii="Arial" w:hAnsi="Arial" w:cs="Arial"/>
          <w:bCs/>
          <w:sz w:val="22"/>
          <w:szCs w:val="22"/>
        </w:rPr>
        <w:t>year</w:t>
      </w:r>
      <w:proofErr w:type="gramEnd"/>
      <w:r w:rsidRPr="00F84C7A">
        <w:rPr>
          <w:rFonts w:ascii="Arial" w:hAnsi="Arial" w:cs="Arial"/>
          <w:bCs/>
          <w:sz w:val="22"/>
          <w:szCs w:val="22"/>
        </w:rPr>
        <w:t xml:space="preserve">.  Discussion/Action </w:t>
      </w:r>
    </w:p>
    <w:p w:rsidR="00310F24" w:rsidRPr="00F84C7A" w:rsidRDefault="00310F24" w:rsidP="00E14967">
      <w:pPr>
        <w:tabs>
          <w:tab w:val="left" w:pos="720"/>
        </w:tabs>
        <w:spacing w:after="0"/>
        <w:rPr>
          <w:rFonts w:ascii="Arial" w:hAnsi="Arial" w:cs="Arial"/>
          <w:bCs/>
          <w:sz w:val="22"/>
          <w:szCs w:val="22"/>
        </w:rPr>
      </w:pPr>
    </w:p>
    <w:p w:rsidR="001257C4" w:rsidRPr="00F84C7A" w:rsidRDefault="007102C0" w:rsidP="00372153">
      <w:pPr>
        <w:tabs>
          <w:tab w:val="left" w:pos="720"/>
        </w:tabs>
        <w:spacing w:after="0"/>
        <w:ind w:left="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372153"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r w:rsidRPr="00F84C7A">
        <w:rPr>
          <w:rFonts w:ascii="Arial" w:hAnsi="Arial" w:cs="Arial"/>
          <w:sz w:val="22"/>
          <w:szCs w:val="22"/>
        </w:rPr>
        <w:t xml:space="preserve"> </w:t>
      </w:r>
    </w:p>
    <w:p w:rsidR="00F62109" w:rsidRPr="00F84C7A" w:rsidRDefault="00F62109" w:rsidP="0006668E">
      <w:pPr>
        <w:spacing w:after="0"/>
        <w:rPr>
          <w:rFonts w:ascii="Arial" w:hAnsi="Arial" w:cs="Arial"/>
          <w:bCs/>
          <w:sz w:val="22"/>
          <w:szCs w:val="22"/>
        </w:rPr>
      </w:pPr>
      <w:r w:rsidRPr="00F84C7A">
        <w:rPr>
          <w:rFonts w:ascii="Arial" w:hAnsi="Arial" w:cs="Arial"/>
          <w:b/>
          <w:sz w:val="22"/>
          <w:szCs w:val="22"/>
        </w:rPr>
        <w:lastRenderedPageBreak/>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 xml:space="preserve">Safety Update </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Website Update</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 xml:space="preserve">Board of Education Planning Session: Date To Be Determined </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Rural Schools Conference, Cooperstown, NY, July 8-10, 2018</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 xml:space="preserve">Administrative Retreat, Clear Path, July 18, 2018 </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New Teacher Orientation, August 22, 2018</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NYSCOSS Fall Leadership Conference, Saratoga Springs, NY, September 23-25, 2018</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NYSSBA 99</w:t>
      </w:r>
      <w:r w:rsidRPr="00F84C7A">
        <w:rPr>
          <w:rFonts w:ascii="Arial" w:eastAsia="Times New Roman" w:hAnsi="Arial" w:cs="Arial"/>
          <w:bCs/>
          <w:sz w:val="22"/>
          <w:szCs w:val="22"/>
          <w:vertAlign w:val="superscript"/>
        </w:rPr>
        <w:t>th</w:t>
      </w:r>
      <w:r w:rsidRPr="00F84C7A">
        <w:rPr>
          <w:rFonts w:ascii="Arial" w:eastAsia="Times New Roman" w:hAnsi="Arial" w:cs="Arial"/>
          <w:bCs/>
          <w:sz w:val="22"/>
          <w:szCs w:val="22"/>
        </w:rPr>
        <w:t xml:space="preserve"> Annual Conference in New York City, NY, October 25-27, 2018  </w:t>
      </w:r>
    </w:p>
    <w:p w:rsidR="00E14967" w:rsidRPr="00F84C7A" w:rsidRDefault="00E14967" w:rsidP="00E14967">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14967" w:rsidRPr="00F84C7A" w:rsidRDefault="00E14967" w:rsidP="00E1496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F84C7A">
        <w:rPr>
          <w:rFonts w:ascii="Arial" w:eastAsia="Times New Roman" w:hAnsi="Arial" w:cs="Arial"/>
          <w:bCs/>
          <w:sz w:val="22"/>
          <w:szCs w:val="22"/>
        </w:rPr>
        <w:t xml:space="preserve">Next Board of Education Meeting will be held on August 21, 2018 at 6:30 p.m.  </w:t>
      </w:r>
    </w:p>
    <w:p w:rsidR="00E14967" w:rsidRPr="00F84C7A" w:rsidRDefault="00E14967" w:rsidP="00E14967">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1E4766" w:rsidRDefault="00E14967" w:rsidP="001E4766">
      <w:pPr>
        <w:pStyle w:val="ListParagraph"/>
        <w:widowControl w:val="0"/>
        <w:numPr>
          <w:ilvl w:val="0"/>
          <w:numId w:val="1"/>
        </w:numPr>
        <w:autoSpaceDE w:val="0"/>
        <w:autoSpaceDN w:val="0"/>
        <w:adjustRightInd w:val="0"/>
        <w:spacing w:after="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372153" w:rsidRPr="00F84C7A">
        <w:rPr>
          <w:rFonts w:ascii="Arial" w:hAnsi="Arial" w:cs="Arial"/>
          <w:sz w:val="22"/>
          <w:szCs w:val="22"/>
        </w:rPr>
        <w:t>Austin</w:t>
      </w:r>
      <w:r w:rsidRPr="00F84C7A">
        <w:rPr>
          <w:rFonts w:ascii="Arial" w:hAnsi="Arial" w:cs="Arial"/>
          <w:sz w:val="22"/>
          <w:szCs w:val="22"/>
        </w:rPr>
        <w:t xml:space="preserve">, seconded by </w:t>
      </w:r>
      <w:r w:rsidR="00372153" w:rsidRPr="00F84C7A">
        <w:rPr>
          <w:rFonts w:ascii="Arial" w:hAnsi="Arial" w:cs="Arial"/>
          <w:sz w:val="22"/>
          <w:szCs w:val="22"/>
        </w:rPr>
        <w:t>Gibbons</w:t>
      </w:r>
      <w:r w:rsidRPr="00F84C7A">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F84C7A" w:rsidRPr="00F84C7A" w:rsidRDefault="00F84C7A" w:rsidP="00F84C7A">
      <w:pPr>
        <w:pStyle w:val="ListParagraph"/>
        <w:widowControl w:val="0"/>
        <w:autoSpaceDE w:val="0"/>
        <w:autoSpaceDN w:val="0"/>
        <w:adjustRightInd w:val="0"/>
        <w:spacing w:after="0"/>
        <w:ind w:left="1080"/>
        <w:rPr>
          <w:rFonts w:ascii="Arial" w:hAnsi="Arial" w:cs="Arial"/>
          <w:sz w:val="22"/>
          <w:szCs w:val="22"/>
        </w:rPr>
      </w:pPr>
    </w:p>
    <w:p w:rsidR="00E14967" w:rsidRPr="00F84C7A" w:rsidRDefault="00E14967" w:rsidP="00F84C7A">
      <w:pPr>
        <w:widowControl w:val="0"/>
        <w:tabs>
          <w:tab w:val="left" w:pos="3240"/>
          <w:tab w:val="left" w:pos="5040"/>
          <w:tab w:val="left" w:pos="6840"/>
        </w:tabs>
        <w:autoSpaceDE w:val="0"/>
        <w:autoSpaceDN w:val="0"/>
        <w:adjustRightInd w:val="0"/>
        <w:spacing w:after="0"/>
        <w:ind w:left="720" w:firstLine="720"/>
        <w:rPr>
          <w:rFonts w:ascii="Arial" w:hAnsi="Arial" w:cs="Arial"/>
          <w:sz w:val="22"/>
          <w:szCs w:val="22"/>
        </w:rPr>
      </w:pPr>
      <w:r w:rsidRPr="00F84C7A">
        <w:rPr>
          <w:rFonts w:ascii="Arial" w:hAnsi="Arial" w:cs="Arial"/>
          <w:sz w:val="22"/>
          <w:szCs w:val="22"/>
        </w:rPr>
        <w:t>610420180</w:t>
      </w:r>
      <w:r w:rsidRPr="00F84C7A">
        <w:rPr>
          <w:rFonts w:ascii="Arial" w:hAnsi="Arial" w:cs="Arial"/>
          <w:sz w:val="22"/>
          <w:szCs w:val="22"/>
        </w:rPr>
        <w:tab/>
        <w:t>610419462</w:t>
      </w:r>
      <w:r w:rsidRPr="00F84C7A">
        <w:rPr>
          <w:rFonts w:ascii="Arial" w:hAnsi="Arial" w:cs="Arial"/>
          <w:sz w:val="22"/>
          <w:szCs w:val="22"/>
        </w:rPr>
        <w:tab/>
        <w:t>610408325</w:t>
      </w:r>
      <w:r w:rsidRPr="00F84C7A">
        <w:rPr>
          <w:rFonts w:ascii="Arial" w:hAnsi="Arial" w:cs="Arial"/>
          <w:sz w:val="22"/>
          <w:szCs w:val="22"/>
        </w:rPr>
        <w:tab/>
        <w:t>610416489</w:t>
      </w:r>
    </w:p>
    <w:p w:rsidR="00E14967" w:rsidRPr="00F84C7A" w:rsidRDefault="00E14967" w:rsidP="00E14967">
      <w:pPr>
        <w:pStyle w:val="ListParagraph"/>
        <w:tabs>
          <w:tab w:val="left" w:pos="1035"/>
          <w:tab w:val="left" w:pos="3240"/>
          <w:tab w:val="left" w:pos="5040"/>
          <w:tab w:val="left" w:pos="6840"/>
        </w:tabs>
        <w:ind w:left="1440" w:right="-720"/>
        <w:rPr>
          <w:rFonts w:ascii="Arial" w:hAnsi="Arial" w:cs="Arial"/>
          <w:sz w:val="22"/>
          <w:szCs w:val="22"/>
        </w:rPr>
      </w:pPr>
      <w:r w:rsidRPr="00F84C7A">
        <w:rPr>
          <w:rFonts w:ascii="Arial" w:hAnsi="Arial" w:cs="Arial"/>
          <w:sz w:val="22"/>
          <w:szCs w:val="22"/>
        </w:rPr>
        <w:t>610323172</w:t>
      </w:r>
      <w:r w:rsidRPr="00F84C7A">
        <w:rPr>
          <w:rFonts w:ascii="Arial" w:hAnsi="Arial" w:cs="Arial"/>
          <w:sz w:val="22"/>
          <w:szCs w:val="22"/>
        </w:rPr>
        <w:tab/>
        <w:t>610421045</w:t>
      </w:r>
      <w:r w:rsidRPr="00F84C7A">
        <w:rPr>
          <w:rFonts w:ascii="Arial" w:hAnsi="Arial" w:cs="Arial"/>
          <w:sz w:val="22"/>
          <w:szCs w:val="22"/>
        </w:rPr>
        <w:tab/>
        <w:t>610412895</w:t>
      </w:r>
      <w:r w:rsidRPr="00F84C7A">
        <w:rPr>
          <w:rFonts w:ascii="Arial" w:hAnsi="Arial" w:cs="Arial"/>
          <w:sz w:val="22"/>
          <w:szCs w:val="22"/>
        </w:rPr>
        <w:tab/>
        <w:t>610420145</w:t>
      </w:r>
    </w:p>
    <w:p w:rsidR="00E14967" w:rsidRPr="00F84C7A" w:rsidRDefault="00E14967" w:rsidP="00E14967">
      <w:pPr>
        <w:pStyle w:val="ListParagraph"/>
        <w:tabs>
          <w:tab w:val="left" w:pos="1035"/>
          <w:tab w:val="left" w:pos="3240"/>
          <w:tab w:val="left" w:pos="5040"/>
          <w:tab w:val="left" w:pos="6840"/>
        </w:tabs>
        <w:ind w:left="1440" w:right="-720"/>
        <w:rPr>
          <w:rFonts w:ascii="Arial" w:hAnsi="Arial" w:cs="Arial"/>
          <w:sz w:val="22"/>
          <w:szCs w:val="22"/>
        </w:rPr>
      </w:pPr>
      <w:r w:rsidRPr="00F84C7A">
        <w:rPr>
          <w:rFonts w:ascii="Arial" w:hAnsi="Arial" w:cs="Arial"/>
          <w:sz w:val="22"/>
          <w:szCs w:val="22"/>
        </w:rPr>
        <w:t>610421165</w:t>
      </w:r>
      <w:r w:rsidRPr="00F84C7A">
        <w:rPr>
          <w:rFonts w:ascii="Arial" w:hAnsi="Arial" w:cs="Arial"/>
          <w:sz w:val="22"/>
          <w:szCs w:val="22"/>
        </w:rPr>
        <w:tab/>
        <w:t>610420809</w:t>
      </w:r>
      <w:r w:rsidRPr="00F84C7A">
        <w:rPr>
          <w:rFonts w:ascii="Arial" w:hAnsi="Arial" w:cs="Arial"/>
          <w:sz w:val="22"/>
          <w:szCs w:val="22"/>
        </w:rPr>
        <w:tab/>
        <w:t>610340944</w:t>
      </w:r>
      <w:r w:rsidRPr="00F84C7A">
        <w:rPr>
          <w:rFonts w:ascii="Arial" w:hAnsi="Arial" w:cs="Arial"/>
          <w:sz w:val="22"/>
          <w:szCs w:val="22"/>
        </w:rPr>
        <w:tab/>
        <w:t>610421130</w:t>
      </w:r>
    </w:p>
    <w:p w:rsidR="00E14967" w:rsidRPr="00F84C7A" w:rsidRDefault="00E14967" w:rsidP="00E14967">
      <w:pPr>
        <w:pStyle w:val="ListParagraph"/>
        <w:tabs>
          <w:tab w:val="left" w:pos="1035"/>
          <w:tab w:val="left" w:pos="3240"/>
          <w:tab w:val="left" w:pos="5040"/>
          <w:tab w:val="left" w:pos="6840"/>
        </w:tabs>
        <w:ind w:left="1440" w:right="-720"/>
        <w:rPr>
          <w:rFonts w:ascii="Arial" w:hAnsi="Arial" w:cs="Arial"/>
          <w:sz w:val="22"/>
          <w:szCs w:val="22"/>
        </w:rPr>
      </w:pPr>
      <w:r w:rsidRPr="00F84C7A">
        <w:rPr>
          <w:rFonts w:ascii="Arial" w:hAnsi="Arial" w:cs="Arial"/>
          <w:sz w:val="22"/>
          <w:szCs w:val="22"/>
        </w:rPr>
        <w:t>610419895</w:t>
      </w:r>
      <w:r w:rsidRPr="00F84C7A">
        <w:rPr>
          <w:rFonts w:ascii="Arial" w:hAnsi="Arial" w:cs="Arial"/>
          <w:sz w:val="22"/>
          <w:szCs w:val="22"/>
        </w:rPr>
        <w:tab/>
        <w:t>610420616</w:t>
      </w:r>
      <w:r w:rsidRPr="00F84C7A">
        <w:rPr>
          <w:rFonts w:ascii="Arial" w:hAnsi="Arial" w:cs="Arial"/>
          <w:sz w:val="22"/>
          <w:szCs w:val="22"/>
        </w:rPr>
        <w:tab/>
        <w:t>610421255</w:t>
      </w:r>
      <w:r w:rsidRPr="00F84C7A">
        <w:rPr>
          <w:rFonts w:ascii="Arial" w:hAnsi="Arial" w:cs="Arial"/>
          <w:sz w:val="22"/>
          <w:szCs w:val="22"/>
        </w:rPr>
        <w:tab/>
        <w:t>610421025</w:t>
      </w:r>
    </w:p>
    <w:p w:rsidR="00E14967" w:rsidRPr="00F84C7A" w:rsidRDefault="00E14967" w:rsidP="00E14967">
      <w:pPr>
        <w:pStyle w:val="ListParagraph"/>
        <w:tabs>
          <w:tab w:val="left" w:pos="1035"/>
          <w:tab w:val="left" w:pos="3240"/>
          <w:tab w:val="left" w:pos="5040"/>
          <w:tab w:val="left" w:pos="6840"/>
        </w:tabs>
        <w:ind w:left="1440" w:right="-720"/>
        <w:rPr>
          <w:rFonts w:ascii="Arial" w:hAnsi="Arial" w:cs="Arial"/>
          <w:sz w:val="22"/>
          <w:szCs w:val="22"/>
        </w:rPr>
      </w:pPr>
      <w:r w:rsidRPr="00F84C7A">
        <w:rPr>
          <w:rFonts w:ascii="Arial" w:hAnsi="Arial" w:cs="Arial"/>
          <w:sz w:val="22"/>
          <w:szCs w:val="22"/>
        </w:rPr>
        <w:t>610408716</w:t>
      </w:r>
      <w:r w:rsidRPr="00F84C7A">
        <w:rPr>
          <w:rFonts w:ascii="Arial" w:hAnsi="Arial" w:cs="Arial"/>
          <w:sz w:val="22"/>
          <w:szCs w:val="22"/>
        </w:rPr>
        <w:tab/>
        <w:t>610421116</w:t>
      </w:r>
      <w:r w:rsidRPr="00F84C7A">
        <w:rPr>
          <w:rFonts w:ascii="Arial" w:hAnsi="Arial" w:cs="Arial"/>
          <w:sz w:val="22"/>
          <w:szCs w:val="22"/>
        </w:rPr>
        <w:tab/>
        <w:t>610419918</w:t>
      </w:r>
      <w:r w:rsidRPr="00F84C7A">
        <w:rPr>
          <w:rFonts w:ascii="Arial" w:hAnsi="Arial" w:cs="Arial"/>
          <w:sz w:val="22"/>
          <w:szCs w:val="22"/>
        </w:rPr>
        <w:tab/>
        <w:t>610333429</w:t>
      </w:r>
    </w:p>
    <w:p w:rsidR="0047484F" w:rsidRPr="00F84C7A" w:rsidRDefault="00E14967" w:rsidP="00F84C7A">
      <w:pPr>
        <w:pStyle w:val="ListParagraph"/>
        <w:tabs>
          <w:tab w:val="left" w:pos="1035"/>
          <w:tab w:val="left" w:pos="3240"/>
          <w:tab w:val="left" w:pos="5040"/>
          <w:tab w:val="left" w:pos="6840"/>
        </w:tabs>
        <w:spacing w:after="120"/>
        <w:ind w:left="1440" w:right="-720"/>
        <w:rPr>
          <w:rFonts w:ascii="Arial" w:hAnsi="Arial" w:cs="Arial"/>
          <w:sz w:val="22"/>
          <w:szCs w:val="22"/>
        </w:rPr>
      </w:pPr>
      <w:r w:rsidRPr="00F84C7A">
        <w:rPr>
          <w:rFonts w:ascii="Arial" w:hAnsi="Arial" w:cs="Arial"/>
          <w:sz w:val="22"/>
          <w:szCs w:val="22"/>
        </w:rPr>
        <w:t>610354931</w:t>
      </w:r>
      <w:r w:rsidRPr="00F84C7A">
        <w:rPr>
          <w:rFonts w:ascii="Arial" w:hAnsi="Arial" w:cs="Arial"/>
          <w:sz w:val="22"/>
          <w:szCs w:val="22"/>
        </w:rPr>
        <w:tab/>
        <w:t>610319050</w:t>
      </w:r>
      <w:r w:rsidRPr="00F84C7A">
        <w:rPr>
          <w:rFonts w:ascii="Arial" w:hAnsi="Arial" w:cs="Arial"/>
          <w:sz w:val="22"/>
          <w:szCs w:val="22"/>
        </w:rPr>
        <w:tab/>
      </w:r>
    </w:p>
    <w:p w:rsidR="001257C4" w:rsidRPr="00F84C7A"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372153"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lastRenderedPageBreak/>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14967" w:rsidP="000E3508">
      <w:pPr>
        <w:pStyle w:val="ListParagraph"/>
        <w:numPr>
          <w:ilvl w:val="0"/>
          <w:numId w:val="2"/>
        </w:numPr>
        <w:spacing w:after="0"/>
        <w:ind w:left="1080"/>
        <w:contextualSpacing w:val="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372153" w:rsidRPr="00F84C7A">
        <w:rPr>
          <w:rFonts w:ascii="Arial" w:hAnsi="Arial" w:cs="Arial"/>
          <w:sz w:val="22"/>
          <w:szCs w:val="22"/>
        </w:rPr>
        <w:t>Gratien</w:t>
      </w:r>
      <w:r w:rsidRPr="00F84C7A">
        <w:rPr>
          <w:rFonts w:ascii="Arial" w:hAnsi="Arial" w:cs="Arial"/>
          <w:sz w:val="22"/>
          <w:szCs w:val="22"/>
        </w:rPr>
        <w:t xml:space="preserve">, seconded by </w:t>
      </w:r>
      <w:r w:rsidR="00372153" w:rsidRPr="00F84C7A">
        <w:rPr>
          <w:rFonts w:ascii="Arial" w:hAnsi="Arial" w:cs="Arial"/>
          <w:sz w:val="22"/>
          <w:szCs w:val="22"/>
        </w:rPr>
        <w:t>Cianfrocco</w:t>
      </w:r>
      <w:r w:rsidRPr="00F84C7A">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sidR="00FD1757" w:rsidRPr="00F84C7A">
        <w:rPr>
          <w:rFonts w:ascii="Arial" w:hAnsi="Arial" w:cs="Arial"/>
          <w:sz w:val="22"/>
          <w:szCs w:val="22"/>
        </w:rPr>
        <w:t xml:space="preserve"> 1</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372153"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 xml:space="preserve">It is recommended that the resignation of Ellen Rooney, Instructional Aide (Students with Disabilities), be accepted effective August 31, 2018. </w:t>
      </w:r>
    </w:p>
    <w:p w:rsidR="00372153" w:rsidRPr="00F84C7A" w:rsidRDefault="00372153" w:rsidP="00372153">
      <w:pPr>
        <w:pStyle w:val="ListParagraph"/>
        <w:ind w:left="1440"/>
        <w:rPr>
          <w:rFonts w:ascii="Arial" w:hAnsi="Arial" w:cs="Arial"/>
          <w:sz w:val="22"/>
          <w:szCs w:val="22"/>
        </w:rPr>
      </w:pPr>
    </w:p>
    <w:p w:rsidR="00E14967" w:rsidRPr="00F84C7A" w:rsidRDefault="00372153" w:rsidP="00372153">
      <w:pPr>
        <w:pStyle w:val="ListParagraph"/>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 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r w:rsidR="00E14967" w:rsidRPr="00F84C7A">
        <w:rPr>
          <w:rFonts w:ascii="Arial" w:hAnsi="Arial" w:cs="Arial"/>
          <w:sz w:val="22"/>
          <w:szCs w:val="22"/>
        </w:rPr>
        <w:t xml:space="preserve">  </w:t>
      </w:r>
    </w:p>
    <w:p w:rsidR="00372153" w:rsidRPr="00F84C7A" w:rsidRDefault="00372153" w:rsidP="00372153">
      <w:pPr>
        <w:tabs>
          <w:tab w:val="num" w:pos="1080"/>
        </w:tabs>
        <w:rPr>
          <w:rFonts w:ascii="Arial" w:hAnsi="Arial" w:cs="Arial"/>
          <w:sz w:val="22"/>
          <w:szCs w:val="22"/>
        </w:rPr>
      </w:pPr>
      <w:r w:rsidRPr="00F84C7A">
        <w:rPr>
          <w:rFonts w:ascii="Arial" w:hAnsi="Arial" w:cs="Arial"/>
          <w:b/>
          <w:sz w:val="22"/>
          <w:szCs w:val="22"/>
        </w:rPr>
        <w:tab/>
      </w:r>
      <w:proofErr w:type="gramStart"/>
      <w:r w:rsidRPr="00F84C7A">
        <w:rPr>
          <w:rFonts w:ascii="Arial" w:hAnsi="Arial" w:cs="Arial"/>
          <w:b/>
          <w:sz w:val="22"/>
          <w:szCs w:val="22"/>
        </w:rPr>
        <w:t>Motion</w:t>
      </w:r>
      <w:r w:rsidRPr="00F84C7A">
        <w:rPr>
          <w:rFonts w:ascii="Arial" w:hAnsi="Arial" w:cs="Arial"/>
          <w:sz w:val="22"/>
          <w:szCs w:val="22"/>
        </w:rPr>
        <w:t xml:space="preserve"> by Gratien, seconded by Cianfrocco to accept personnel recommendation 2.</w:t>
      </w:r>
      <w:proofErr w:type="gramEnd"/>
    </w:p>
    <w:p w:rsidR="00372153" w:rsidRPr="00F84C7A" w:rsidRDefault="00E14967" w:rsidP="00372153">
      <w:pPr>
        <w:pStyle w:val="ListParagraph"/>
        <w:numPr>
          <w:ilvl w:val="6"/>
          <w:numId w:val="35"/>
        </w:numPr>
        <w:spacing w:after="0"/>
        <w:rPr>
          <w:rFonts w:ascii="Arial" w:hAnsi="Arial" w:cs="Arial"/>
          <w:sz w:val="22"/>
          <w:szCs w:val="22"/>
        </w:rPr>
      </w:pPr>
      <w:r w:rsidRPr="00F84C7A">
        <w:rPr>
          <w:rFonts w:ascii="Arial" w:hAnsi="Arial" w:cs="Arial"/>
          <w:sz w:val="22"/>
          <w:szCs w:val="22"/>
        </w:rPr>
        <w:t>It is recommended that the resignation of Erma Boswell, Instructional Aide (Students with Disabilities), be accepted effective August 31, 2018.</w:t>
      </w:r>
    </w:p>
    <w:p w:rsidR="00372153" w:rsidRPr="00F84C7A" w:rsidRDefault="00372153" w:rsidP="00372153">
      <w:pPr>
        <w:pStyle w:val="ListParagraph"/>
        <w:spacing w:after="0"/>
        <w:ind w:left="1440"/>
        <w:rPr>
          <w:rFonts w:ascii="Arial" w:hAnsi="Arial" w:cs="Arial"/>
          <w:sz w:val="22"/>
          <w:szCs w:val="22"/>
        </w:rPr>
      </w:pPr>
    </w:p>
    <w:p w:rsidR="00372153" w:rsidRPr="00F84C7A" w:rsidRDefault="00F84C7A" w:rsidP="00F84C7A">
      <w:pPr>
        <w:tabs>
          <w:tab w:val="left" w:pos="1440"/>
          <w:tab w:val="left" w:pos="2520"/>
          <w:tab w:val="left" w:pos="5040"/>
          <w:tab w:val="left" w:pos="6480"/>
        </w:tabs>
        <w:spacing w:after="0"/>
        <w:ind w:left="1080"/>
        <w:rPr>
          <w:rFonts w:ascii="Arial" w:hAnsi="Arial" w:cs="Arial"/>
          <w:bCs/>
          <w:sz w:val="22"/>
          <w:szCs w:val="22"/>
        </w:rPr>
      </w:pPr>
      <w:r w:rsidRPr="00F84C7A">
        <w:rPr>
          <w:rFonts w:ascii="Arial" w:hAnsi="Arial" w:cs="Arial"/>
          <w:bCs/>
          <w:sz w:val="22"/>
          <w:szCs w:val="22"/>
        </w:rPr>
        <w:tab/>
      </w:r>
      <w:r w:rsidR="00372153" w:rsidRPr="00F84C7A">
        <w:rPr>
          <w:rFonts w:ascii="Arial" w:hAnsi="Arial" w:cs="Arial"/>
          <w:bCs/>
          <w:sz w:val="22"/>
          <w:szCs w:val="22"/>
        </w:rPr>
        <w:t>VOTE:</w:t>
      </w:r>
      <w:r w:rsidR="00372153" w:rsidRPr="00F84C7A">
        <w:rPr>
          <w:rFonts w:ascii="Arial" w:hAnsi="Arial" w:cs="Arial"/>
          <w:bCs/>
          <w:sz w:val="22"/>
          <w:szCs w:val="22"/>
        </w:rPr>
        <w:tab/>
      </w:r>
      <w:r w:rsidRPr="00F84C7A">
        <w:rPr>
          <w:rFonts w:ascii="Arial" w:hAnsi="Arial" w:cs="Arial"/>
          <w:bCs/>
          <w:sz w:val="22"/>
          <w:szCs w:val="22"/>
        </w:rPr>
        <w:t>AYES – 7</w:t>
      </w:r>
      <w:r w:rsidR="00372153" w:rsidRPr="00F84C7A">
        <w:rPr>
          <w:rFonts w:ascii="Arial" w:hAnsi="Arial" w:cs="Arial"/>
          <w:bCs/>
          <w:sz w:val="22"/>
          <w:szCs w:val="22"/>
        </w:rPr>
        <w:tab/>
        <w:t>NAYS – 0</w:t>
      </w:r>
      <w:r w:rsidR="00372153" w:rsidRPr="00F84C7A">
        <w:rPr>
          <w:rFonts w:ascii="Arial" w:hAnsi="Arial" w:cs="Arial"/>
          <w:bCs/>
          <w:sz w:val="22"/>
          <w:szCs w:val="22"/>
        </w:rPr>
        <w:tab/>
      </w:r>
      <w:r w:rsidRPr="00F84C7A">
        <w:rPr>
          <w:rFonts w:ascii="Arial" w:hAnsi="Arial" w:cs="Arial"/>
          <w:bCs/>
          <w:sz w:val="22"/>
          <w:szCs w:val="22"/>
        </w:rPr>
        <w:tab/>
      </w:r>
      <w:r w:rsidR="00372153" w:rsidRPr="00F84C7A">
        <w:rPr>
          <w:rFonts w:ascii="Arial" w:hAnsi="Arial" w:cs="Arial"/>
          <w:bCs/>
          <w:sz w:val="22"/>
          <w:szCs w:val="22"/>
        </w:rPr>
        <w:t>ABSTAINED – 1 (Boswell)</w:t>
      </w:r>
    </w:p>
    <w:p w:rsidR="00F84C7A" w:rsidRPr="00F84C7A" w:rsidRDefault="00372153" w:rsidP="00F84C7A">
      <w:pPr>
        <w:pStyle w:val="ListParagraph"/>
        <w:spacing w:after="0"/>
        <w:ind w:left="1440"/>
        <w:rPr>
          <w:rFonts w:ascii="Arial" w:hAnsi="Arial" w:cs="Arial"/>
          <w:sz w:val="22"/>
          <w:szCs w:val="22"/>
        </w:rPr>
      </w:pPr>
      <w:r w:rsidRPr="00F84C7A">
        <w:rPr>
          <w:rFonts w:ascii="Arial" w:hAnsi="Arial" w:cs="Arial"/>
          <w:sz w:val="22"/>
          <w:szCs w:val="22"/>
        </w:rPr>
        <w:t xml:space="preserve"> </w:t>
      </w:r>
    </w:p>
    <w:p w:rsidR="00372153" w:rsidRPr="00F84C7A" w:rsidRDefault="00372153" w:rsidP="00F84C7A">
      <w:pPr>
        <w:pStyle w:val="ListParagraph"/>
        <w:spacing w:after="0"/>
        <w:ind w:left="108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Gratien, seconded by Cianfrocco to accept personnel recommendations 3-5.</w:t>
      </w:r>
      <w:proofErr w:type="gramEnd"/>
    </w:p>
    <w:p w:rsidR="00372153" w:rsidRPr="00F84C7A" w:rsidRDefault="00372153" w:rsidP="00E14967">
      <w:pPr>
        <w:pStyle w:val="ListParagraph"/>
        <w:tabs>
          <w:tab w:val="num" w:pos="1440"/>
        </w:tabs>
        <w:ind w:left="1440"/>
        <w:rPr>
          <w:rFonts w:ascii="Arial" w:hAnsi="Arial" w:cs="Arial"/>
          <w:sz w:val="22"/>
          <w:szCs w:val="22"/>
        </w:rPr>
      </w:pPr>
    </w:p>
    <w:p w:rsidR="00E14967"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 xml:space="preserve">It is recommended that Cecily </w:t>
      </w:r>
      <w:proofErr w:type="spellStart"/>
      <w:r w:rsidRPr="00F84C7A">
        <w:rPr>
          <w:rFonts w:ascii="Arial" w:hAnsi="Arial" w:cs="Arial"/>
          <w:sz w:val="22"/>
          <w:szCs w:val="22"/>
        </w:rPr>
        <w:t>Albach</w:t>
      </w:r>
      <w:proofErr w:type="spellEnd"/>
      <w:r w:rsidRPr="00F84C7A">
        <w:rPr>
          <w:rFonts w:ascii="Arial" w:hAnsi="Arial" w:cs="Arial"/>
          <w:sz w:val="22"/>
          <w:szCs w:val="22"/>
        </w:rPr>
        <w:t xml:space="preserve"> be approved as a substitute School Psychologist effective September 1, 2018 through November 2, 2018 in accordance with a Letter of Agreement with the Superintendent of Schools.</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   </w:t>
      </w:r>
    </w:p>
    <w:p w:rsidR="00E14967"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 xml:space="preserve">It is recommended that Traci </w:t>
      </w:r>
      <w:proofErr w:type="spellStart"/>
      <w:r w:rsidRPr="00F84C7A">
        <w:rPr>
          <w:rFonts w:ascii="Arial" w:hAnsi="Arial" w:cs="Arial"/>
          <w:sz w:val="22"/>
          <w:szCs w:val="22"/>
        </w:rPr>
        <w:t>Lambrych</w:t>
      </w:r>
      <w:proofErr w:type="spellEnd"/>
      <w:r w:rsidRPr="00F84C7A">
        <w:rPr>
          <w:rFonts w:ascii="Arial" w:hAnsi="Arial" w:cs="Arial"/>
          <w:sz w:val="22"/>
          <w:szCs w:val="22"/>
        </w:rPr>
        <w:t xml:space="preserve"> be granted a four-year probationary appointment as a Special Education/Elementary teacher effective September 1, 2018 through August 31, 2022 at Step 1, Class 7 (M) pending verification of official collegiate transcripts.</w:t>
      </w:r>
    </w:p>
    <w:p w:rsidR="00E14967" w:rsidRPr="00F84C7A" w:rsidRDefault="00E14967" w:rsidP="00E14967">
      <w:pPr>
        <w:pStyle w:val="ListParagraph"/>
        <w:tabs>
          <w:tab w:val="num" w:pos="1440"/>
        </w:tabs>
        <w:ind w:left="1440"/>
        <w:rPr>
          <w:rFonts w:ascii="Arial" w:hAnsi="Arial" w:cs="Arial"/>
          <w:sz w:val="22"/>
          <w:szCs w:val="22"/>
        </w:rPr>
      </w:pPr>
    </w:p>
    <w:p w:rsidR="00E14967"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It is recommended that Ellen Rooney be granted a four-year proba</w:t>
      </w:r>
      <w:r w:rsidR="000C1FBA">
        <w:rPr>
          <w:rFonts w:ascii="Arial" w:hAnsi="Arial" w:cs="Arial"/>
          <w:sz w:val="22"/>
          <w:szCs w:val="22"/>
        </w:rPr>
        <w:t>tionary appointment as a Teaching</w:t>
      </w:r>
      <w:r w:rsidRPr="00F84C7A">
        <w:rPr>
          <w:rFonts w:ascii="Arial" w:hAnsi="Arial" w:cs="Arial"/>
          <w:sz w:val="22"/>
          <w:szCs w:val="22"/>
        </w:rPr>
        <w:t xml:space="preserve"> Assistant effective September 1, 2018 through August 31, 202</w:t>
      </w:r>
      <w:r w:rsidR="000C1FBA">
        <w:rPr>
          <w:rFonts w:ascii="Arial" w:hAnsi="Arial" w:cs="Arial"/>
          <w:sz w:val="22"/>
          <w:szCs w:val="22"/>
        </w:rPr>
        <w:t>2 pending verification of Teaching</w:t>
      </w:r>
      <w:r w:rsidRPr="00F84C7A">
        <w:rPr>
          <w:rFonts w:ascii="Arial" w:hAnsi="Arial" w:cs="Arial"/>
          <w:sz w:val="22"/>
          <w:szCs w:val="22"/>
        </w:rPr>
        <w:t xml:space="preserve"> Assistant Certification. </w:t>
      </w:r>
    </w:p>
    <w:p w:rsidR="00372153" w:rsidRPr="00F84C7A" w:rsidRDefault="00372153" w:rsidP="00372153">
      <w:pPr>
        <w:pStyle w:val="ListParagraph"/>
        <w:ind w:left="1440"/>
        <w:rPr>
          <w:rFonts w:ascii="Arial" w:hAnsi="Arial" w:cs="Arial"/>
          <w:sz w:val="22"/>
          <w:szCs w:val="22"/>
        </w:rPr>
      </w:pPr>
    </w:p>
    <w:p w:rsidR="00372153" w:rsidRPr="00F84C7A" w:rsidRDefault="00372153" w:rsidP="00372153">
      <w:pPr>
        <w:pStyle w:val="ListParagraph"/>
        <w:ind w:left="144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 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372153" w:rsidRPr="00F84C7A" w:rsidRDefault="00372153" w:rsidP="00372153">
      <w:pPr>
        <w:pStyle w:val="ListParagraph"/>
        <w:ind w:left="1440"/>
        <w:rPr>
          <w:rFonts w:ascii="Arial" w:hAnsi="Arial" w:cs="Arial"/>
          <w:bCs/>
          <w:sz w:val="22"/>
          <w:szCs w:val="22"/>
        </w:rPr>
      </w:pPr>
    </w:p>
    <w:p w:rsidR="00372153" w:rsidRPr="00F84C7A" w:rsidRDefault="00372153" w:rsidP="00372153">
      <w:pPr>
        <w:pStyle w:val="ListParagraph"/>
        <w:ind w:left="108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Gratien, seconded by Cianfrocco to </w:t>
      </w:r>
      <w:bookmarkStart w:id="0" w:name="_GoBack"/>
      <w:bookmarkEnd w:id="0"/>
      <w:r w:rsidRPr="00F84C7A">
        <w:rPr>
          <w:rFonts w:ascii="Arial" w:hAnsi="Arial" w:cs="Arial"/>
          <w:sz w:val="22"/>
          <w:szCs w:val="22"/>
        </w:rPr>
        <w:t>accept personnel recommendation 6</w:t>
      </w:r>
      <w:r w:rsidR="0091430E">
        <w:rPr>
          <w:rFonts w:ascii="Arial" w:hAnsi="Arial" w:cs="Arial"/>
          <w:sz w:val="22"/>
          <w:szCs w:val="22"/>
        </w:rPr>
        <w:t>.</w:t>
      </w:r>
      <w:proofErr w:type="gramEnd"/>
    </w:p>
    <w:p w:rsidR="00E14967" w:rsidRPr="00F84C7A" w:rsidRDefault="00E14967" w:rsidP="00E14967">
      <w:pPr>
        <w:pStyle w:val="ListParagraph"/>
        <w:tabs>
          <w:tab w:val="num" w:pos="1440"/>
        </w:tabs>
        <w:ind w:left="1440"/>
        <w:rPr>
          <w:rFonts w:ascii="Arial" w:hAnsi="Arial" w:cs="Arial"/>
          <w:sz w:val="22"/>
          <w:szCs w:val="22"/>
        </w:rPr>
      </w:pPr>
    </w:p>
    <w:p w:rsidR="00372153"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It is recommended that Erma Boswell be granted a four-year proba</w:t>
      </w:r>
      <w:r w:rsidR="000C1FBA">
        <w:rPr>
          <w:rFonts w:ascii="Arial" w:hAnsi="Arial" w:cs="Arial"/>
          <w:sz w:val="22"/>
          <w:szCs w:val="22"/>
        </w:rPr>
        <w:t>tionary appointment as a Teaching</w:t>
      </w:r>
      <w:r w:rsidRPr="00F84C7A">
        <w:rPr>
          <w:rFonts w:ascii="Arial" w:hAnsi="Arial" w:cs="Arial"/>
          <w:sz w:val="22"/>
          <w:szCs w:val="22"/>
        </w:rPr>
        <w:t xml:space="preserve"> Assistant effective September 1, 2018 through August 31, 2022</w:t>
      </w:r>
      <w:r w:rsidR="000C1FBA">
        <w:rPr>
          <w:rFonts w:ascii="Arial" w:hAnsi="Arial" w:cs="Arial"/>
          <w:sz w:val="22"/>
          <w:szCs w:val="22"/>
        </w:rPr>
        <w:t xml:space="preserve"> pending verification of Teaching</w:t>
      </w:r>
      <w:r w:rsidRPr="00F84C7A">
        <w:rPr>
          <w:rFonts w:ascii="Arial" w:hAnsi="Arial" w:cs="Arial"/>
          <w:sz w:val="22"/>
          <w:szCs w:val="22"/>
        </w:rPr>
        <w:t xml:space="preserve"> Assistant Certification.</w:t>
      </w:r>
    </w:p>
    <w:p w:rsidR="00372153" w:rsidRPr="00F84C7A" w:rsidRDefault="00372153" w:rsidP="00372153">
      <w:pPr>
        <w:pStyle w:val="ListParagraph"/>
        <w:ind w:left="1440"/>
        <w:rPr>
          <w:rFonts w:ascii="Arial" w:hAnsi="Arial" w:cs="Arial"/>
          <w:sz w:val="22"/>
          <w:szCs w:val="22"/>
        </w:rPr>
      </w:pPr>
    </w:p>
    <w:p w:rsidR="00372153" w:rsidRPr="00F84C7A" w:rsidRDefault="00F84C7A" w:rsidP="00F84C7A">
      <w:pPr>
        <w:pStyle w:val="ListParagraph"/>
        <w:tabs>
          <w:tab w:val="left" w:pos="2520"/>
          <w:tab w:val="left" w:pos="5040"/>
        </w:tabs>
        <w:ind w:left="144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t>AYES – 7</w:t>
      </w:r>
      <w:r w:rsidRPr="00F84C7A">
        <w:rPr>
          <w:rFonts w:ascii="Arial" w:hAnsi="Arial" w:cs="Arial"/>
          <w:bCs/>
          <w:sz w:val="22"/>
          <w:szCs w:val="22"/>
        </w:rPr>
        <w:tab/>
        <w:t>NAYS – 0</w:t>
      </w:r>
      <w:r w:rsidRPr="00F84C7A">
        <w:rPr>
          <w:rFonts w:ascii="Arial" w:hAnsi="Arial" w:cs="Arial"/>
          <w:bCs/>
          <w:sz w:val="22"/>
          <w:szCs w:val="22"/>
        </w:rPr>
        <w:tab/>
      </w:r>
      <w:r w:rsidRPr="00F84C7A">
        <w:rPr>
          <w:rFonts w:ascii="Arial" w:hAnsi="Arial" w:cs="Arial"/>
          <w:bCs/>
          <w:sz w:val="22"/>
          <w:szCs w:val="22"/>
        </w:rPr>
        <w:tab/>
        <w:t>ABSTAINED – 1 (Boswell)</w:t>
      </w:r>
    </w:p>
    <w:p w:rsidR="00372153" w:rsidRPr="00F84C7A" w:rsidRDefault="00372153" w:rsidP="00372153">
      <w:pPr>
        <w:pStyle w:val="ListParagraph"/>
        <w:ind w:left="1440"/>
        <w:rPr>
          <w:rFonts w:ascii="Arial" w:hAnsi="Arial" w:cs="Arial"/>
          <w:bCs/>
          <w:sz w:val="22"/>
          <w:szCs w:val="22"/>
        </w:rPr>
      </w:pPr>
    </w:p>
    <w:p w:rsidR="00372153" w:rsidRPr="00F84C7A" w:rsidRDefault="00372153" w:rsidP="00372153">
      <w:pPr>
        <w:pStyle w:val="ListParagraph"/>
        <w:ind w:left="1440"/>
        <w:rPr>
          <w:rFonts w:ascii="Arial" w:hAnsi="Arial" w:cs="Arial"/>
          <w:bCs/>
          <w:sz w:val="22"/>
          <w:szCs w:val="22"/>
        </w:rPr>
      </w:pPr>
    </w:p>
    <w:p w:rsidR="00372153" w:rsidRPr="00F84C7A" w:rsidRDefault="00372153" w:rsidP="00372153">
      <w:pPr>
        <w:pStyle w:val="ListParagraph"/>
        <w:ind w:left="1440"/>
        <w:rPr>
          <w:rFonts w:ascii="Arial" w:hAnsi="Arial" w:cs="Arial"/>
          <w:bCs/>
          <w:sz w:val="22"/>
          <w:szCs w:val="22"/>
        </w:rPr>
      </w:pPr>
    </w:p>
    <w:p w:rsidR="00372153" w:rsidRPr="00F84C7A" w:rsidRDefault="00372153" w:rsidP="00372153">
      <w:pPr>
        <w:pStyle w:val="ListParagraph"/>
        <w:ind w:left="1440"/>
        <w:rPr>
          <w:rFonts w:ascii="Arial" w:hAnsi="Arial" w:cs="Arial"/>
          <w:bCs/>
          <w:sz w:val="22"/>
          <w:szCs w:val="22"/>
        </w:rPr>
      </w:pPr>
    </w:p>
    <w:p w:rsidR="00372153" w:rsidRPr="00F84C7A" w:rsidRDefault="00372153" w:rsidP="00372153">
      <w:pPr>
        <w:pStyle w:val="ListParagraph"/>
        <w:ind w:left="1440"/>
        <w:rPr>
          <w:rFonts w:ascii="Arial" w:hAnsi="Arial" w:cs="Arial"/>
          <w:bCs/>
          <w:sz w:val="22"/>
          <w:szCs w:val="22"/>
        </w:rPr>
      </w:pPr>
    </w:p>
    <w:p w:rsidR="00E14967" w:rsidRPr="00F84C7A" w:rsidRDefault="00E14967" w:rsidP="00372153">
      <w:pPr>
        <w:pStyle w:val="ListParagraph"/>
        <w:ind w:left="1080"/>
        <w:rPr>
          <w:rFonts w:ascii="Arial" w:hAnsi="Arial" w:cs="Arial"/>
          <w:sz w:val="22"/>
          <w:szCs w:val="22"/>
        </w:rPr>
      </w:pPr>
      <w:r w:rsidRPr="00F84C7A">
        <w:rPr>
          <w:rFonts w:ascii="Arial" w:hAnsi="Arial" w:cs="Arial"/>
          <w:sz w:val="22"/>
          <w:szCs w:val="22"/>
        </w:rPr>
        <w:lastRenderedPageBreak/>
        <w:t xml:space="preserve"> </w:t>
      </w:r>
      <w:proofErr w:type="gramStart"/>
      <w:r w:rsidR="00372153" w:rsidRPr="00F84C7A">
        <w:rPr>
          <w:rFonts w:ascii="Arial" w:hAnsi="Arial" w:cs="Arial"/>
          <w:b/>
          <w:sz w:val="22"/>
          <w:szCs w:val="22"/>
        </w:rPr>
        <w:t>Motion</w:t>
      </w:r>
      <w:r w:rsidR="00372153" w:rsidRPr="00F84C7A">
        <w:rPr>
          <w:rFonts w:ascii="Arial" w:hAnsi="Arial" w:cs="Arial"/>
          <w:sz w:val="22"/>
          <w:szCs w:val="22"/>
        </w:rPr>
        <w:t xml:space="preserve"> by Gratien, seconded by Cianfrocco to accept personnel recommendation 7-10.</w:t>
      </w:r>
      <w:proofErr w:type="gramEnd"/>
      <w:r w:rsidRPr="00F84C7A">
        <w:rPr>
          <w:rFonts w:ascii="Arial" w:hAnsi="Arial" w:cs="Arial"/>
          <w:sz w:val="22"/>
          <w:szCs w:val="22"/>
        </w:rPr>
        <w:t xml:space="preserve">     </w:t>
      </w:r>
    </w:p>
    <w:p w:rsidR="00E14967" w:rsidRPr="00F84C7A" w:rsidRDefault="00E14967" w:rsidP="00E14967">
      <w:pPr>
        <w:pStyle w:val="ListParagraph"/>
        <w:tabs>
          <w:tab w:val="num" w:pos="1440"/>
        </w:tabs>
        <w:ind w:left="1440"/>
        <w:rPr>
          <w:rFonts w:ascii="Arial" w:hAnsi="Arial" w:cs="Arial"/>
          <w:sz w:val="22"/>
          <w:szCs w:val="22"/>
        </w:rPr>
      </w:pPr>
    </w:p>
    <w:p w:rsidR="00E14967"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 xml:space="preserve">It is recommended that the following teachers/nurse be approved as Grade Level/Coordinators and Chairpersons for the 2018-2019 and the 2019-2020 school years: </w:t>
      </w:r>
    </w:p>
    <w:p w:rsidR="00E14967" w:rsidRPr="00F84C7A" w:rsidRDefault="00E14967" w:rsidP="00E14967">
      <w:pPr>
        <w:pStyle w:val="ListParagraph"/>
        <w:tabs>
          <w:tab w:val="num" w:pos="1440"/>
        </w:tabs>
        <w:ind w:left="1440"/>
        <w:rPr>
          <w:rFonts w:ascii="Arial" w:hAnsi="Arial" w:cs="Arial"/>
          <w:sz w:val="22"/>
          <w:szCs w:val="22"/>
        </w:rPr>
      </w:pP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Darcy </w:t>
      </w:r>
      <w:proofErr w:type="spellStart"/>
      <w:r w:rsidRPr="00F84C7A">
        <w:rPr>
          <w:rFonts w:ascii="Arial" w:hAnsi="Arial" w:cs="Arial"/>
          <w:sz w:val="22"/>
          <w:szCs w:val="22"/>
        </w:rPr>
        <w:t>Troast</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Kindergarten</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Carrie Marko</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First Grade</w:t>
      </w:r>
    </w:p>
    <w:p w:rsidR="00E14967" w:rsidRPr="00F84C7A" w:rsidRDefault="00E14967" w:rsidP="001257C4">
      <w:pPr>
        <w:pStyle w:val="ListParagraph"/>
        <w:tabs>
          <w:tab w:val="num" w:pos="1440"/>
        </w:tabs>
        <w:ind w:left="1440"/>
        <w:rPr>
          <w:rFonts w:ascii="Arial" w:hAnsi="Arial" w:cs="Arial"/>
          <w:sz w:val="22"/>
          <w:szCs w:val="22"/>
        </w:rPr>
      </w:pPr>
      <w:r w:rsidRPr="00F84C7A">
        <w:rPr>
          <w:rFonts w:ascii="Arial" w:hAnsi="Arial" w:cs="Arial"/>
          <w:sz w:val="22"/>
          <w:szCs w:val="22"/>
        </w:rPr>
        <w:t>Tracy Terry</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Second Grade</w:t>
      </w:r>
    </w:p>
    <w:p w:rsidR="00E14967" w:rsidRPr="00F84C7A" w:rsidRDefault="001257C4"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Melissa </w:t>
      </w:r>
      <w:proofErr w:type="spellStart"/>
      <w:r w:rsidRPr="00F84C7A">
        <w:rPr>
          <w:rFonts w:ascii="Arial" w:hAnsi="Arial" w:cs="Arial"/>
          <w:sz w:val="22"/>
          <w:szCs w:val="22"/>
        </w:rPr>
        <w:t>Biviano</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00E14967" w:rsidRPr="00F84C7A">
        <w:rPr>
          <w:rFonts w:ascii="Arial" w:hAnsi="Arial" w:cs="Arial"/>
          <w:sz w:val="22"/>
          <w:szCs w:val="22"/>
        </w:rPr>
        <w:t>Third Grade</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Denise Devine</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Fourth Grade</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Laurie Randall</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Fifth Grade</w:t>
      </w:r>
      <w:r w:rsidRPr="00F84C7A">
        <w:rPr>
          <w:rFonts w:ascii="Arial" w:hAnsi="Arial" w:cs="Arial"/>
          <w:sz w:val="22"/>
          <w:szCs w:val="22"/>
        </w:rPr>
        <w:tab/>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Robin </w:t>
      </w:r>
      <w:proofErr w:type="spellStart"/>
      <w:r w:rsidRPr="00F84C7A">
        <w:rPr>
          <w:rFonts w:ascii="Arial" w:hAnsi="Arial" w:cs="Arial"/>
          <w:sz w:val="22"/>
          <w:szCs w:val="22"/>
        </w:rPr>
        <w:t>Parente</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ELA-Grades K-5</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Nancy Starke</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Mathematics-Grades K-5</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Elizabeth Shepard/Marianne Quinn</w:t>
      </w:r>
      <w:r w:rsidRPr="00F84C7A">
        <w:rPr>
          <w:rFonts w:ascii="Arial" w:hAnsi="Arial" w:cs="Arial"/>
          <w:sz w:val="22"/>
          <w:szCs w:val="22"/>
        </w:rPr>
        <w:tab/>
        <w:t>Science-Grades K-5</w:t>
      </w:r>
    </w:p>
    <w:p w:rsidR="00E14967" w:rsidRPr="00F84C7A" w:rsidRDefault="001E4766"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Melissa </w:t>
      </w:r>
      <w:proofErr w:type="spellStart"/>
      <w:r w:rsidRPr="00F84C7A">
        <w:rPr>
          <w:rFonts w:ascii="Arial" w:hAnsi="Arial" w:cs="Arial"/>
          <w:sz w:val="22"/>
          <w:szCs w:val="22"/>
        </w:rPr>
        <w:t>Machan</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00E14967" w:rsidRPr="00F84C7A">
        <w:rPr>
          <w:rFonts w:ascii="Arial" w:hAnsi="Arial" w:cs="Arial"/>
          <w:sz w:val="22"/>
          <w:szCs w:val="22"/>
        </w:rPr>
        <w:t>Social Studies-Grades K-5</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Jenifer Kelly</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ELA-Grades 6-8</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Melissa </w:t>
      </w:r>
      <w:proofErr w:type="spellStart"/>
      <w:r w:rsidRPr="00F84C7A">
        <w:rPr>
          <w:rFonts w:ascii="Arial" w:hAnsi="Arial" w:cs="Arial"/>
          <w:sz w:val="22"/>
          <w:szCs w:val="22"/>
        </w:rPr>
        <w:t>Scheidelman</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Mathematics-Grades 6-8</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Rebecca </w:t>
      </w:r>
      <w:proofErr w:type="spellStart"/>
      <w:r w:rsidRPr="00F84C7A">
        <w:rPr>
          <w:rFonts w:ascii="Arial" w:hAnsi="Arial" w:cs="Arial"/>
          <w:sz w:val="22"/>
          <w:szCs w:val="22"/>
        </w:rPr>
        <w:t>Tretter</w:t>
      </w:r>
      <w:proofErr w:type="spellEnd"/>
      <w:r w:rsidRPr="00F84C7A">
        <w:rPr>
          <w:rFonts w:ascii="Arial" w:hAnsi="Arial" w:cs="Arial"/>
          <w:sz w:val="22"/>
          <w:szCs w:val="22"/>
        </w:rPr>
        <w:tab/>
      </w:r>
      <w:r w:rsidR="001E4766" w:rsidRPr="00F84C7A">
        <w:rPr>
          <w:rFonts w:ascii="Arial" w:hAnsi="Arial" w:cs="Arial"/>
          <w:sz w:val="22"/>
          <w:szCs w:val="22"/>
        </w:rPr>
        <w:tab/>
      </w:r>
      <w:r w:rsidR="001E4766" w:rsidRPr="00F84C7A">
        <w:rPr>
          <w:rFonts w:ascii="Arial" w:hAnsi="Arial" w:cs="Arial"/>
          <w:sz w:val="22"/>
          <w:szCs w:val="22"/>
        </w:rPr>
        <w:tab/>
      </w:r>
      <w:r w:rsidRPr="00F84C7A">
        <w:rPr>
          <w:rFonts w:ascii="Arial" w:hAnsi="Arial" w:cs="Arial"/>
          <w:sz w:val="22"/>
          <w:szCs w:val="22"/>
        </w:rPr>
        <w:t>Science-Grades 6-8</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Sarah Schultheis</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Social Studies-Grades 6-8</w:t>
      </w:r>
    </w:p>
    <w:p w:rsidR="00E14967" w:rsidRPr="00F84C7A" w:rsidRDefault="001E4766" w:rsidP="00E14967">
      <w:pPr>
        <w:pStyle w:val="ListParagraph"/>
        <w:tabs>
          <w:tab w:val="num" w:pos="1440"/>
        </w:tabs>
        <w:ind w:left="1440"/>
        <w:rPr>
          <w:rFonts w:ascii="Arial" w:hAnsi="Arial" w:cs="Arial"/>
          <w:sz w:val="22"/>
          <w:szCs w:val="22"/>
        </w:rPr>
      </w:pPr>
      <w:r w:rsidRPr="00F84C7A">
        <w:rPr>
          <w:rFonts w:ascii="Arial" w:hAnsi="Arial" w:cs="Arial"/>
          <w:sz w:val="22"/>
          <w:szCs w:val="22"/>
        </w:rPr>
        <w:t>Thomas Hansen</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00E14967" w:rsidRPr="00F84C7A">
        <w:rPr>
          <w:rFonts w:ascii="Arial" w:hAnsi="Arial" w:cs="Arial"/>
          <w:sz w:val="22"/>
          <w:szCs w:val="22"/>
        </w:rPr>
        <w:t>English-Grades 9-12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Jennifer </w:t>
      </w:r>
      <w:proofErr w:type="spellStart"/>
      <w:r w:rsidRPr="00F84C7A">
        <w:rPr>
          <w:rFonts w:ascii="Arial" w:hAnsi="Arial" w:cs="Arial"/>
          <w:sz w:val="22"/>
          <w:szCs w:val="22"/>
        </w:rPr>
        <w:t>Geehrer</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Mathematics-Grades 9-12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Harold Muller</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Science-Grades 9-12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Daniel Kelly</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Social Studies-Grades 9-12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J</w:t>
      </w:r>
      <w:r w:rsidR="001E4766" w:rsidRPr="00F84C7A">
        <w:rPr>
          <w:rFonts w:ascii="Arial" w:hAnsi="Arial" w:cs="Arial"/>
          <w:sz w:val="22"/>
          <w:szCs w:val="22"/>
        </w:rPr>
        <w:t>olene Bennett</w:t>
      </w:r>
      <w:r w:rsidR="001E4766" w:rsidRPr="00F84C7A">
        <w:rPr>
          <w:rFonts w:ascii="Arial" w:hAnsi="Arial" w:cs="Arial"/>
          <w:sz w:val="22"/>
          <w:szCs w:val="22"/>
        </w:rPr>
        <w:tab/>
      </w:r>
      <w:r w:rsidR="001E4766" w:rsidRPr="00F84C7A">
        <w:rPr>
          <w:rFonts w:ascii="Arial" w:hAnsi="Arial" w:cs="Arial"/>
          <w:sz w:val="22"/>
          <w:szCs w:val="22"/>
        </w:rPr>
        <w:tab/>
      </w:r>
      <w:r w:rsidR="001E4766" w:rsidRPr="00F84C7A">
        <w:rPr>
          <w:rFonts w:ascii="Arial" w:hAnsi="Arial" w:cs="Arial"/>
          <w:sz w:val="22"/>
          <w:szCs w:val="22"/>
        </w:rPr>
        <w:tab/>
      </w:r>
      <w:r w:rsidRPr="00F84C7A">
        <w:rPr>
          <w:rFonts w:ascii="Arial" w:hAnsi="Arial" w:cs="Arial"/>
          <w:sz w:val="22"/>
          <w:szCs w:val="22"/>
        </w:rPr>
        <w:t>World Language-Grades 7-12</w:t>
      </w:r>
    </w:p>
    <w:p w:rsidR="00E14967" w:rsidRPr="00F84C7A" w:rsidRDefault="001E4766" w:rsidP="001E4766">
      <w:pPr>
        <w:pStyle w:val="ListParagraph"/>
        <w:tabs>
          <w:tab w:val="num" w:pos="1440"/>
        </w:tabs>
        <w:ind w:left="1440"/>
        <w:rPr>
          <w:rFonts w:ascii="Arial" w:hAnsi="Arial" w:cs="Arial"/>
          <w:sz w:val="22"/>
          <w:szCs w:val="22"/>
        </w:rPr>
      </w:pPr>
      <w:r w:rsidRPr="00F84C7A">
        <w:rPr>
          <w:rFonts w:ascii="Arial" w:hAnsi="Arial" w:cs="Arial"/>
          <w:sz w:val="22"/>
          <w:szCs w:val="22"/>
        </w:rPr>
        <w:t xml:space="preserve">William </w:t>
      </w:r>
      <w:proofErr w:type="spellStart"/>
      <w:r w:rsidRPr="00F84C7A">
        <w:rPr>
          <w:rFonts w:ascii="Arial" w:hAnsi="Arial" w:cs="Arial"/>
          <w:sz w:val="22"/>
          <w:szCs w:val="22"/>
        </w:rPr>
        <w:t>Cretaro</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00E14967" w:rsidRPr="00F84C7A">
        <w:rPr>
          <w:rFonts w:ascii="Arial" w:hAnsi="Arial" w:cs="Arial"/>
          <w:sz w:val="22"/>
          <w:szCs w:val="22"/>
        </w:rPr>
        <w:t>Business &amp; Technology Education</w:t>
      </w:r>
      <w:r w:rsidRPr="00F84C7A">
        <w:rPr>
          <w:rFonts w:ascii="Arial" w:hAnsi="Arial" w:cs="Arial"/>
          <w:sz w:val="22"/>
          <w:szCs w:val="22"/>
        </w:rPr>
        <w:t>-</w:t>
      </w:r>
      <w:r w:rsidR="00E14967" w:rsidRPr="00F84C7A">
        <w:rPr>
          <w:rFonts w:ascii="Arial" w:hAnsi="Arial" w:cs="Arial"/>
          <w:sz w:val="22"/>
          <w:szCs w:val="22"/>
        </w:rPr>
        <w:t>Grades 7-12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Allison Komanecky</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Art-Grades K-12</w:t>
      </w:r>
    </w:p>
    <w:p w:rsidR="00E14967" w:rsidRPr="00F84C7A" w:rsidRDefault="001E4766" w:rsidP="00E14967">
      <w:pPr>
        <w:pStyle w:val="ListParagraph"/>
        <w:tabs>
          <w:tab w:val="num" w:pos="1440"/>
        </w:tabs>
        <w:ind w:left="1440"/>
        <w:rPr>
          <w:rFonts w:ascii="Arial" w:hAnsi="Arial" w:cs="Arial"/>
          <w:sz w:val="22"/>
          <w:szCs w:val="22"/>
        </w:rPr>
      </w:pPr>
      <w:r w:rsidRPr="00F84C7A">
        <w:rPr>
          <w:rFonts w:ascii="Arial" w:hAnsi="Arial" w:cs="Arial"/>
          <w:sz w:val="22"/>
          <w:szCs w:val="22"/>
        </w:rPr>
        <w:t>Monica Hamilton</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00E14967" w:rsidRPr="00F84C7A">
        <w:rPr>
          <w:rFonts w:ascii="Arial" w:hAnsi="Arial" w:cs="Arial"/>
          <w:sz w:val="22"/>
          <w:szCs w:val="22"/>
        </w:rPr>
        <w:t>Guidance-Grades K-12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Brian Thomas</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 xml:space="preserve">Health, Physical Education &amp; Home &amp; </w:t>
      </w:r>
    </w:p>
    <w:p w:rsidR="00E14967" w:rsidRPr="00F84C7A" w:rsidRDefault="001E4766" w:rsidP="00E14967">
      <w:pPr>
        <w:pStyle w:val="ListParagraph"/>
        <w:tabs>
          <w:tab w:val="num" w:pos="1440"/>
        </w:tabs>
        <w:ind w:left="144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 xml:space="preserve"> </w:t>
      </w:r>
      <w:r w:rsidR="00E14967" w:rsidRPr="00F84C7A">
        <w:rPr>
          <w:rFonts w:ascii="Arial" w:hAnsi="Arial" w:cs="Arial"/>
          <w:sz w:val="22"/>
          <w:szCs w:val="22"/>
        </w:rPr>
        <w:t>Careers-Grades K-12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Jackie Alex</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Library Media-Grades K-12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Matthew Stearns</w:t>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Music-Grades K-12</w:t>
      </w:r>
    </w:p>
    <w:p w:rsidR="00E14967" w:rsidRPr="00F84C7A" w:rsidRDefault="00E14967" w:rsidP="00E14967">
      <w:pPr>
        <w:pStyle w:val="ListParagraph"/>
        <w:tabs>
          <w:tab w:val="num" w:pos="1440"/>
        </w:tabs>
        <w:ind w:left="1440"/>
        <w:rPr>
          <w:rFonts w:ascii="Arial" w:hAnsi="Arial" w:cs="Arial"/>
          <w:sz w:val="22"/>
          <w:szCs w:val="22"/>
        </w:rPr>
      </w:pPr>
      <w:r w:rsidRPr="00F84C7A">
        <w:rPr>
          <w:rFonts w:ascii="Arial" w:hAnsi="Arial" w:cs="Arial"/>
          <w:sz w:val="22"/>
          <w:szCs w:val="22"/>
        </w:rPr>
        <w:t xml:space="preserve">Debra </w:t>
      </w:r>
      <w:proofErr w:type="spellStart"/>
      <w:r w:rsidRPr="00F84C7A">
        <w:rPr>
          <w:rFonts w:ascii="Arial" w:hAnsi="Arial" w:cs="Arial"/>
          <w:sz w:val="22"/>
          <w:szCs w:val="22"/>
        </w:rPr>
        <w:t>Gronau</w:t>
      </w:r>
      <w:proofErr w:type="spellEnd"/>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r>
      <w:r w:rsidRPr="00F84C7A">
        <w:rPr>
          <w:rFonts w:ascii="Arial" w:hAnsi="Arial" w:cs="Arial"/>
          <w:sz w:val="22"/>
          <w:szCs w:val="22"/>
        </w:rPr>
        <w:tab/>
        <w:t>Nurses-Grades K-12</w:t>
      </w:r>
    </w:p>
    <w:p w:rsidR="00E14967" w:rsidRPr="00F84C7A" w:rsidRDefault="00E14967" w:rsidP="00E14967">
      <w:pPr>
        <w:pStyle w:val="ListParagraph"/>
        <w:tabs>
          <w:tab w:val="num" w:pos="1440"/>
        </w:tabs>
        <w:ind w:left="1440"/>
        <w:rPr>
          <w:rFonts w:ascii="Arial" w:hAnsi="Arial" w:cs="Arial"/>
          <w:sz w:val="22"/>
          <w:szCs w:val="22"/>
        </w:rPr>
      </w:pPr>
    </w:p>
    <w:p w:rsidR="00E14967" w:rsidRPr="00F84C7A" w:rsidRDefault="00E14967" w:rsidP="00E14967">
      <w:pPr>
        <w:pStyle w:val="ListParagraph"/>
        <w:numPr>
          <w:ilvl w:val="6"/>
          <w:numId w:val="35"/>
        </w:numPr>
        <w:rPr>
          <w:rFonts w:ascii="Arial" w:hAnsi="Arial" w:cs="Arial"/>
          <w:sz w:val="22"/>
          <w:szCs w:val="22"/>
        </w:rPr>
      </w:pPr>
      <w:r w:rsidRPr="00F84C7A">
        <w:rPr>
          <w:rFonts w:ascii="Arial" w:hAnsi="Arial" w:cs="Arial"/>
          <w:sz w:val="22"/>
          <w:szCs w:val="22"/>
        </w:rPr>
        <w:t xml:space="preserve">It is recommended that the following be approved as interscholastic coach/advisor for the 2018-2019 school year: </w:t>
      </w:r>
    </w:p>
    <w:p w:rsidR="00E14967" w:rsidRPr="00F84C7A" w:rsidRDefault="00E14967" w:rsidP="00E14967">
      <w:pPr>
        <w:pStyle w:val="ListParagraph"/>
        <w:tabs>
          <w:tab w:val="num" w:pos="1440"/>
        </w:tabs>
        <w:ind w:left="1440"/>
        <w:rPr>
          <w:rFonts w:ascii="Arial" w:hAnsi="Arial" w:cs="Arial"/>
          <w:sz w:val="22"/>
          <w:szCs w:val="22"/>
        </w:rPr>
      </w:pPr>
    </w:p>
    <w:p w:rsidR="00E14967" w:rsidRPr="00F84C7A" w:rsidRDefault="00E14967" w:rsidP="001257C4">
      <w:pPr>
        <w:pStyle w:val="ListParagraph"/>
        <w:tabs>
          <w:tab w:val="num" w:pos="1800"/>
        </w:tabs>
        <w:ind w:left="1800"/>
        <w:rPr>
          <w:rFonts w:ascii="Arial" w:hAnsi="Arial" w:cs="Arial"/>
          <w:sz w:val="22"/>
          <w:szCs w:val="22"/>
        </w:rPr>
      </w:pPr>
      <w:r w:rsidRPr="00F84C7A">
        <w:rPr>
          <w:rFonts w:ascii="Arial" w:hAnsi="Arial" w:cs="Arial"/>
          <w:b/>
          <w:sz w:val="22"/>
          <w:szCs w:val="22"/>
          <w:u w:val="single"/>
        </w:rPr>
        <w:t>Fall Coaching</w:t>
      </w:r>
      <w:r w:rsidRPr="00F84C7A">
        <w:rPr>
          <w:rFonts w:ascii="Arial" w:hAnsi="Arial" w:cs="Arial"/>
          <w:sz w:val="22"/>
          <w:szCs w:val="22"/>
        </w:rPr>
        <w:t xml:space="preserve"> </w:t>
      </w:r>
    </w:p>
    <w:p w:rsidR="00E14967" w:rsidRPr="00F84C7A" w:rsidRDefault="00E14967" w:rsidP="001257C4">
      <w:pPr>
        <w:pStyle w:val="ListParagraph"/>
        <w:tabs>
          <w:tab w:val="num" w:pos="1800"/>
        </w:tabs>
        <w:ind w:left="1800"/>
        <w:rPr>
          <w:rFonts w:ascii="Arial" w:hAnsi="Arial" w:cs="Arial"/>
          <w:sz w:val="22"/>
          <w:szCs w:val="22"/>
        </w:rPr>
      </w:pPr>
    </w:p>
    <w:p w:rsidR="00E14967" w:rsidRPr="00F84C7A" w:rsidRDefault="001257C4" w:rsidP="001257C4">
      <w:pPr>
        <w:pStyle w:val="ListParagraph"/>
        <w:tabs>
          <w:tab w:val="num" w:pos="1800"/>
        </w:tabs>
        <w:ind w:left="1800"/>
        <w:rPr>
          <w:rFonts w:ascii="Arial" w:hAnsi="Arial" w:cs="Arial"/>
          <w:sz w:val="22"/>
          <w:szCs w:val="22"/>
        </w:rPr>
      </w:pPr>
      <w:r w:rsidRPr="00F84C7A">
        <w:rPr>
          <w:rFonts w:ascii="Arial" w:hAnsi="Arial" w:cs="Arial"/>
          <w:sz w:val="22"/>
          <w:szCs w:val="22"/>
        </w:rPr>
        <w:t>Nicholas Bacon</w:t>
      </w:r>
      <w:r w:rsidRPr="00F84C7A">
        <w:rPr>
          <w:rFonts w:ascii="Arial" w:hAnsi="Arial" w:cs="Arial"/>
          <w:sz w:val="22"/>
          <w:szCs w:val="22"/>
        </w:rPr>
        <w:tab/>
      </w:r>
      <w:r w:rsidRPr="00F84C7A">
        <w:rPr>
          <w:rFonts w:ascii="Arial" w:hAnsi="Arial" w:cs="Arial"/>
          <w:sz w:val="22"/>
          <w:szCs w:val="22"/>
        </w:rPr>
        <w:tab/>
      </w:r>
      <w:r w:rsidR="00F84C7A" w:rsidRPr="00F84C7A">
        <w:rPr>
          <w:rFonts w:ascii="Arial" w:hAnsi="Arial" w:cs="Arial"/>
          <w:sz w:val="22"/>
          <w:szCs w:val="22"/>
        </w:rPr>
        <w:tab/>
      </w:r>
      <w:r w:rsidR="00E14967" w:rsidRPr="00F84C7A">
        <w:rPr>
          <w:rFonts w:ascii="Arial" w:hAnsi="Arial" w:cs="Arial"/>
          <w:sz w:val="22"/>
          <w:szCs w:val="22"/>
        </w:rPr>
        <w:t>Assistant Varsity, Football</w:t>
      </w:r>
    </w:p>
    <w:p w:rsidR="00E14967" w:rsidRPr="00F84C7A" w:rsidRDefault="00E14967" w:rsidP="001257C4">
      <w:pPr>
        <w:pStyle w:val="ListParagraph"/>
        <w:tabs>
          <w:tab w:val="num" w:pos="1800"/>
        </w:tabs>
        <w:ind w:left="1800"/>
        <w:rPr>
          <w:rFonts w:ascii="Arial" w:hAnsi="Arial" w:cs="Arial"/>
          <w:sz w:val="22"/>
          <w:szCs w:val="22"/>
        </w:rPr>
      </w:pPr>
    </w:p>
    <w:p w:rsidR="00F84C7A" w:rsidRPr="00F84C7A" w:rsidRDefault="00F84C7A" w:rsidP="001257C4">
      <w:pPr>
        <w:pStyle w:val="ListParagraph"/>
        <w:tabs>
          <w:tab w:val="num" w:pos="1800"/>
        </w:tabs>
        <w:ind w:left="1800"/>
        <w:rPr>
          <w:rFonts w:ascii="Arial" w:hAnsi="Arial" w:cs="Arial"/>
          <w:sz w:val="22"/>
          <w:szCs w:val="22"/>
        </w:rPr>
      </w:pPr>
    </w:p>
    <w:p w:rsidR="00E14967" w:rsidRPr="00F84C7A" w:rsidRDefault="00E14967" w:rsidP="00F84C7A">
      <w:pPr>
        <w:pStyle w:val="ListParagraph"/>
        <w:numPr>
          <w:ilvl w:val="6"/>
          <w:numId w:val="35"/>
        </w:numPr>
        <w:spacing w:after="0"/>
        <w:rPr>
          <w:rFonts w:ascii="Arial" w:hAnsi="Arial" w:cs="Arial"/>
          <w:sz w:val="22"/>
          <w:szCs w:val="22"/>
        </w:rPr>
      </w:pPr>
      <w:r w:rsidRPr="00F84C7A">
        <w:rPr>
          <w:rFonts w:ascii="Arial" w:hAnsi="Arial" w:cs="Arial"/>
          <w:sz w:val="22"/>
          <w:szCs w:val="22"/>
        </w:rPr>
        <w:lastRenderedPageBreak/>
        <w:t>It is recommended that the following names be approved for the support staff substitute list for the 2018-2019 school year:</w:t>
      </w:r>
    </w:p>
    <w:p w:rsidR="00F84C7A" w:rsidRPr="00F84C7A" w:rsidRDefault="00F84C7A" w:rsidP="00F84C7A">
      <w:pPr>
        <w:pStyle w:val="ListParagraph"/>
        <w:tabs>
          <w:tab w:val="num" w:pos="1440"/>
        </w:tabs>
        <w:spacing w:after="0"/>
        <w:ind w:left="1440"/>
        <w:rPr>
          <w:rFonts w:ascii="Arial" w:hAnsi="Arial" w:cs="Arial"/>
          <w:sz w:val="22"/>
          <w:szCs w:val="22"/>
        </w:rPr>
      </w:pPr>
    </w:p>
    <w:p w:rsidR="001257C4" w:rsidRPr="00F84C7A" w:rsidRDefault="001257C4" w:rsidP="00F84C7A">
      <w:pPr>
        <w:pStyle w:val="ListParagraph"/>
        <w:tabs>
          <w:tab w:val="num" w:pos="1440"/>
          <w:tab w:val="left" w:pos="1800"/>
        </w:tabs>
        <w:spacing w:after="0"/>
        <w:ind w:left="1440"/>
        <w:rPr>
          <w:rFonts w:ascii="Arial" w:hAnsi="Arial" w:cs="Arial"/>
          <w:sz w:val="22"/>
          <w:szCs w:val="22"/>
        </w:rPr>
      </w:pPr>
      <w:r w:rsidRPr="00F84C7A">
        <w:rPr>
          <w:rFonts w:ascii="Arial" w:hAnsi="Arial" w:cs="Arial"/>
          <w:sz w:val="22"/>
          <w:szCs w:val="22"/>
        </w:rPr>
        <w:tab/>
      </w:r>
      <w:r w:rsidR="00E14967" w:rsidRPr="00F84C7A">
        <w:rPr>
          <w:rFonts w:ascii="Arial" w:hAnsi="Arial" w:cs="Arial"/>
          <w:sz w:val="22"/>
          <w:szCs w:val="22"/>
        </w:rPr>
        <w:t xml:space="preserve">Smith, Julia </w:t>
      </w:r>
      <w:r w:rsidR="00E14967" w:rsidRPr="00F84C7A">
        <w:rPr>
          <w:rFonts w:ascii="Arial" w:hAnsi="Arial" w:cs="Arial"/>
          <w:sz w:val="22"/>
          <w:szCs w:val="22"/>
        </w:rPr>
        <w:tab/>
      </w:r>
      <w:r w:rsidR="00E14967" w:rsidRPr="00F84C7A">
        <w:rPr>
          <w:rFonts w:ascii="Arial" w:hAnsi="Arial" w:cs="Arial"/>
          <w:sz w:val="22"/>
          <w:szCs w:val="22"/>
        </w:rPr>
        <w:tab/>
        <w:t>Grande, Michele</w:t>
      </w:r>
    </w:p>
    <w:p w:rsidR="00F84C7A" w:rsidRPr="00F84C7A" w:rsidRDefault="00F84C7A" w:rsidP="00F84C7A">
      <w:pPr>
        <w:pStyle w:val="ListParagraph"/>
        <w:tabs>
          <w:tab w:val="num" w:pos="1440"/>
          <w:tab w:val="left" w:pos="1800"/>
        </w:tabs>
        <w:spacing w:after="0"/>
        <w:ind w:left="1440"/>
        <w:rPr>
          <w:rFonts w:ascii="Arial" w:hAnsi="Arial" w:cs="Arial"/>
          <w:sz w:val="22"/>
          <w:szCs w:val="22"/>
        </w:rPr>
      </w:pPr>
    </w:p>
    <w:p w:rsidR="001257C4" w:rsidRPr="00F84C7A" w:rsidRDefault="001257C4" w:rsidP="00F84C7A">
      <w:pPr>
        <w:pStyle w:val="ListParagraph"/>
        <w:tabs>
          <w:tab w:val="num" w:pos="1440"/>
        </w:tabs>
        <w:spacing w:after="0"/>
        <w:ind w:left="1440" w:hanging="360"/>
        <w:rPr>
          <w:rFonts w:ascii="Arial" w:hAnsi="Arial" w:cs="Arial"/>
          <w:sz w:val="22"/>
          <w:szCs w:val="22"/>
        </w:rPr>
      </w:pPr>
      <w:r w:rsidRPr="00F84C7A">
        <w:rPr>
          <w:rFonts w:ascii="Arial" w:hAnsi="Arial" w:cs="Arial"/>
          <w:sz w:val="22"/>
          <w:szCs w:val="22"/>
        </w:rPr>
        <w:t>10.</w:t>
      </w:r>
      <w:r w:rsidRPr="00F84C7A">
        <w:rPr>
          <w:rFonts w:ascii="Arial" w:hAnsi="Arial" w:cs="Arial"/>
          <w:sz w:val="22"/>
          <w:szCs w:val="22"/>
        </w:rPr>
        <w:tab/>
        <w:t xml:space="preserve">It is recommended that the following name be approved for the support staff substitute list for the 2018-2019 school </w:t>
      </w:r>
      <w:proofErr w:type="gramStart"/>
      <w:r w:rsidRPr="00F84C7A">
        <w:rPr>
          <w:rFonts w:ascii="Arial" w:hAnsi="Arial" w:cs="Arial"/>
          <w:sz w:val="22"/>
          <w:szCs w:val="22"/>
        </w:rPr>
        <w:t>year</w:t>
      </w:r>
      <w:proofErr w:type="gramEnd"/>
      <w:r w:rsidRPr="00F84C7A">
        <w:rPr>
          <w:rFonts w:ascii="Arial" w:hAnsi="Arial" w:cs="Arial"/>
          <w:sz w:val="22"/>
          <w:szCs w:val="22"/>
        </w:rPr>
        <w:t>:</w:t>
      </w:r>
    </w:p>
    <w:p w:rsidR="00F84C7A" w:rsidRPr="00F84C7A" w:rsidRDefault="00F84C7A" w:rsidP="00F84C7A">
      <w:pPr>
        <w:pStyle w:val="ListParagraph"/>
        <w:tabs>
          <w:tab w:val="num" w:pos="1440"/>
        </w:tabs>
        <w:spacing w:after="0"/>
        <w:ind w:left="1440" w:hanging="360"/>
        <w:rPr>
          <w:rFonts w:ascii="Arial" w:hAnsi="Arial" w:cs="Arial"/>
          <w:sz w:val="22"/>
          <w:szCs w:val="22"/>
        </w:rPr>
      </w:pPr>
    </w:p>
    <w:p w:rsidR="00F84C7A" w:rsidRPr="00F84C7A" w:rsidRDefault="001257C4" w:rsidP="00F84C7A">
      <w:pPr>
        <w:pStyle w:val="ListParagraph"/>
        <w:tabs>
          <w:tab w:val="num" w:pos="1440"/>
          <w:tab w:val="left" w:pos="1800"/>
        </w:tabs>
        <w:spacing w:after="0"/>
        <w:ind w:left="1440"/>
        <w:rPr>
          <w:rFonts w:ascii="Arial" w:hAnsi="Arial" w:cs="Arial"/>
          <w:sz w:val="22"/>
          <w:szCs w:val="22"/>
        </w:rPr>
      </w:pPr>
      <w:r w:rsidRPr="00F84C7A">
        <w:rPr>
          <w:rFonts w:ascii="Arial" w:hAnsi="Arial" w:cs="Arial"/>
          <w:sz w:val="22"/>
          <w:szCs w:val="22"/>
        </w:rPr>
        <w:tab/>
        <w:t>White, Bradley</w:t>
      </w:r>
      <w:r w:rsidR="00E14967" w:rsidRPr="00F84C7A">
        <w:rPr>
          <w:rFonts w:ascii="Arial" w:hAnsi="Arial" w:cs="Arial"/>
          <w:sz w:val="22"/>
          <w:szCs w:val="22"/>
        </w:rPr>
        <w:t xml:space="preserve"> </w:t>
      </w:r>
    </w:p>
    <w:p w:rsidR="001F76CF" w:rsidRPr="00F84C7A" w:rsidRDefault="001F76CF" w:rsidP="00F84C7A">
      <w:pPr>
        <w:pStyle w:val="ListParagraph"/>
        <w:tabs>
          <w:tab w:val="num" w:pos="1440"/>
          <w:tab w:val="left" w:pos="1800"/>
        </w:tabs>
        <w:spacing w:after="0"/>
        <w:ind w:left="1440"/>
        <w:rPr>
          <w:rFonts w:ascii="Arial" w:hAnsi="Arial" w:cs="Arial"/>
          <w:sz w:val="22"/>
          <w:szCs w:val="22"/>
        </w:rPr>
      </w:pPr>
      <w:r w:rsidRPr="00F84C7A">
        <w:rPr>
          <w:rFonts w:ascii="Arial" w:hAnsi="Arial" w:cs="Arial"/>
          <w:sz w:val="22"/>
          <w:szCs w:val="22"/>
        </w:rPr>
        <w:tab/>
        <w:t xml:space="preserve">    </w:t>
      </w:r>
    </w:p>
    <w:p w:rsidR="001257C4" w:rsidRPr="00F84C7A" w:rsidRDefault="00D347AF" w:rsidP="00F84C7A">
      <w:pPr>
        <w:pStyle w:val="ListParagraph"/>
        <w:tabs>
          <w:tab w:val="num" w:pos="720"/>
          <w:tab w:val="num" w:pos="1440"/>
        </w:tabs>
        <w:spacing w:after="0"/>
        <w:ind w:left="144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372153"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257C4" w:rsidRPr="00F84C7A" w:rsidRDefault="001257C4" w:rsidP="00A36089">
      <w:pPr>
        <w:tabs>
          <w:tab w:val="num" w:pos="720"/>
          <w:tab w:val="num" w:pos="1440"/>
          <w:tab w:val="num" w:pos="1800"/>
        </w:tabs>
        <w:spacing w:after="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84C7A" w:rsidRPr="00F84C7A" w:rsidRDefault="00E14967" w:rsidP="00E14967">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F84C7A" w:rsidRPr="00F84C7A">
        <w:rPr>
          <w:rFonts w:ascii="Arial" w:hAnsi="Arial" w:cs="Arial"/>
          <w:sz w:val="22"/>
          <w:szCs w:val="22"/>
        </w:rPr>
        <w:t>Wehner</w:t>
      </w:r>
      <w:r w:rsidRPr="00F84C7A">
        <w:rPr>
          <w:rFonts w:ascii="Arial" w:hAnsi="Arial" w:cs="Arial"/>
          <w:sz w:val="22"/>
          <w:szCs w:val="22"/>
        </w:rPr>
        <w:t xml:space="preserve">, seconded by </w:t>
      </w:r>
      <w:r w:rsidR="00F84C7A" w:rsidRPr="00F84C7A">
        <w:rPr>
          <w:rFonts w:ascii="Arial" w:hAnsi="Arial" w:cs="Arial"/>
          <w:sz w:val="22"/>
          <w:szCs w:val="22"/>
        </w:rPr>
        <w:t>Austin</w:t>
      </w:r>
      <w:r w:rsidRPr="00F84C7A">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F84C7A" w:rsidP="00E14967">
      <w:pPr>
        <w:spacing w:after="0"/>
        <w:ind w:left="720"/>
        <w:rPr>
          <w:rFonts w:ascii="Arial" w:hAnsi="Arial" w:cs="Arial"/>
          <w:sz w:val="22"/>
          <w:szCs w:val="22"/>
        </w:rPr>
      </w:pPr>
      <w:r w:rsidRPr="00F84C7A">
        <w:rPr>
          <w:rFonts w:ascii="Arial" w:hAnsi="Arial" w:cs="Arial"/>
          <w:sz w:val="22"/>
          <w:szCs w:val="22"/>
        </w:rPr>
        <w:t>7:15</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F84C7A" w:rsidRPr="00F84C7A">
        <w:rPr>
          <w:rFonts w:ascii="Arial" w:hAnsi="Arial" w:cs="Arial"/>
          <w:bCs/>
          <w:sz w:val="22"/>
          <w:szCs w:val="22"/>
        </w:rPr>
        <w:t>8</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F84C7A" w:rsidRPr="00F84C7A" w:rsidRDefault="00E14967" w:rsidP="00E14967">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F84C7A" w:rsidRPr="00F84C7A">
        <w:rPr>
          <w:rFonts w:ascii="Arial" w:hAnsi="Arial" w:cs="Arial"/>
          <w:sz w:val="22"/>
          <w:szCs w:val="22"/>
        </w:rPr>
        <w:t>Gibbons</w:t>
      </w:r>
      <w:r w:rsidRPr="00F84C7A">
        <w:rPr>
          <w:rFonts w:ascii="Arial" w:hAnsi="Arial" w:cs="Arial"/>
          <w:sz w:val="22"/>
          <w:szCs w:val="22"/>
        </w:rPr>
        <w:t xml:space="preserve">, seconded by </w:t>
      </w:r>
      <w:r w:rsidR="00F84C7A" w:rsidRPr="00F84C7A">
        <w:rPr>
          <w:rFonts w:ascii="Arial" w:hAnsi="Arial" w:cs="Arial"/>
          <w:sz w:val="22"/>
          <w:szCs w:val="22"/>
        </w:rPr>
        <w:t>Cianfrocco</w:t>
      </w:r>
      <w:r w:rsidRPr="00F84C7A">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p>
    <w:p w:rsidR="00677805" w:rsidRPr="00F84C7A" w:rsidRDefault="00D40CDA" w:rsidP="00E14967">
      <w:pPr>
        <w:spacing w:after="0"/>
        <w:ind w:left="720"/>
        <w:rPr>
          <w:rFonts w:ascii="Arial" w:hAnsi="Arial" w:cs="Arial"/>
          <w:sz w:val="22"/>
          <w:szCs w:val="22"/>
        </w:rPr>
      </w:pPr>
      <w:proofErr w:type="gramStart"/>
      <w:r w:rsidRPr="00F84C7A">
        <w:rPr>
          <w:rFonts w:ascii="Arial" w:hAnsi="Arial" w:cs="Arial"/>
          <w:sz w:val="22"/>
          <w:szCs w:val="22"/>
        </w:rPr>
        <w:t>at</w:t>
      </w:r>
      <w:proofErr w:type="gramEnd"/>
      <w:r w:rsidR="00E14967" w:rsidRPr="00F84C7A">
        <w:rPr>
          <w:rFonts w:ascii="Arial" w:hAnsi="Arial" w:cs="Arial"/>
          <w:sz w:val="22"/>
          <w:szCs w:val="22"/>
        </w:rPr>
        <w:t xml:space="preserve"> </w:t>
      </w:r>
      <w:r w:rsidR="00F84C7A" w:rsidRPr="00F84C7A">
        <w:rPr>
          <w:rFonts w:ascii="Arial" w:hAnsi="Arial" w:cs="Arial"/>
          <w:sz w:val="22"/>
          <w:szCs w:val="22"/>
        </w:rPr>
        <w:t>7:50</w:t>
      </w:r>
      <w:r w:rsidR="001F76CF" w:rsidRPr="00F84C7A">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F84C7A"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E14967" w:rsidP="003C7197">
      <w:pPr>
        <w:spacing w:after="0"/>
        <w:ind w:firstLine="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F84C7A" w:rsidRPr="00F84C7A">
        <w:rPr>
          <w:rFonts w:ascii="Arial" w:hAnsi="Arial" w:cs="Arial"/>
          <w:sz w:val="22"/>
          <w:szCs w:val="22"/>
        </w:rPr>
        <w:t>Boswell</w:t>
      </w:r>
      <w:r w:rsidRPr="00F84C7A">
        <w:rPr>
          <w:rFonts w:ascii="Arial" w:hAnsi="Arial" w:cs="Arial"/>
          <w:sz w:val="22"/>
          <w:szCs w:val="22"/>
        </w:rPr>
        <w:t xml:space="preserve">, seconded by </w:t>
      </w:r>
      <w:r w:rsidR="00F84C7A" w:rsidRPr="00F84C7A">
        <w:rPr>
          <w:rFonts w:ascii="Arial" w:hAnsi="Arial" w:cs="Arial"/>
          <w:sz w:val="22"/>
          <w:szCs w:val="22"/>
        </w:rPr>
        <w:t>Gibbons</w:t>
      </w:r>
      <w:r w:rsidRPr="00F84C7A">
        <w:rPr>
          <w:rFonts w:ascii="Arial" w:hAnsi="Arial" w:cs="Arial"/>
          <w:sz w:val="22"/>
          <w:szCs w:val="22"/>
        </w:rPr>
        <w:t xml:space="preserve"> </w:t>
      </w:r>
      <w:r w:rsidR="0081291A" w:rsidRPr="00F84C7A">
        <w:rPr>
          <w:rFonts w:ascii="Arial" w:hAnsi="Arial" w:cs="Arial"/>
          <w:sz w:val="22"/>
          <w:szCs w:val="22"/>
        </w:rPr>
        <w:t xml:space="preserve">to adjourn at </w:t>
      </w:r>
      <w:r w:rsidR="00F84C7A" w:rsidRPr="00F84C7A">
        <w:rPr>
          <w:rFonts w:ascii="Arial" w:hAnsi="Arial" w:cs="Arial"/>
          <w:sz w:val="22"/>
          <w:szCs w:val="22"/>
        </w:rPr>
        <w:t>7:50</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F84C7A" w:rsidRPr="00F84C7A">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E70F34" w:rsidRPr="00F84C7A" w:rsidRDefault="001705A1" w:rsidP="003C7197">
      <w:pPr>
        <w:spacing w:after="0"/>
        <w:rPr>
          <w:rFonts w:ascii="Arial" w:hAnsi="Arial" w:cs="Arial"/>
          <w:sz w:val="22"/>
          <w:szCs w:val="22"/>
        </w:rPr>
      </w:pPr>
      <w:r w:rsidRPr="00F84C7A">
        <w:rPr>
          <w:rFonts w:ascii="Arial" w:hAnsi="Arial" w:cs="Arial"/>
          <w:sz w:val="22"/>
          <w:szCs w:val="22"/>
        </w:rPr>
        <w:t>Respectfully submitted,</w:t>
      </w:r>
    </w:p>
    <w:p w:rsidR="00E70F34" w:rsidRPr="00F84C7A" w:rsidRDefault="00E70F34" w:rsidP="003C7197">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0C1FBA">
          <w:rPr>
            <w:rFonts w:ascii="Arial" w:hAnsi="Arial" w:cs="Arial"/>
            <w:noProof/>
            <w:sz w:val="22"/>
            <w:szCs w:val="22"/>
          </w:rPr>
          <w:t>5</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4D7819"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July 5</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5">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9"/>
  </w:num>
  <w:num w:numId="8">
    <w:abstractNumId w:val="20"/>
  </w:num>
  <w:num w:numId="9">
    <w:abstractNumId w:val="10"/>
  </w:num>
  <w:num w:numId="10">
    <w:abstractNumId w:val="16"/>
  </w:num>
  <w:num w:numId="11">
    <w:abstractNumId w:val="14"/>
  </w:num>
  <w:num w:numId="12">
    <w:abstractNumId w:val="3"/>
  </w:num>
  <w:num w:numId="13">
    <w:abstractNumId w:val="11"/>
  </w:num>
  <w:num w:numId="14">
    <w:abstractNumId w:val="17"/>
  </w:num>
  <w:num w:numId="15">
    <w:abstractNumId w:val="12"/>
  </w:num>
  <w:num w:numId="16">
    <w:abstractNumId w:val="8"/>
  </w:num>
  <w:num w:numId="17">
    <w:abstractNumId w:val="2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num>
  <w:num w:numId="25">
    <w:abstractNumId w:val="0"/>
  </w:num>
  <w:num w:numId="26">
    <w:abstractNumId w:val="1"/>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 w:numId="31">
    <w:abstractNumId w:val="21"/>
  </w:num>
  <w:num w:numId="3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1FBA"/>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481F"/>
    <w:rsid w:val="00137E4F"/>
    <w:rsid w:val="00141111"/>
    <w:rsid w:val="00143264"/>
    <w:rsid w:val="00145790"/>
    <w:rsid w:val="001463AB"/>
    <w:rsid w:val="001471D7"/>
    <w:rsid w:val="00151CE9"/>
    <w:rsid w:val="00155A2C"/>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6C84-7963-4D83-A86F-39CC5F67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7</cp:revision>
  <cp:lastPrinted>2018-08-16T17:17:00Z</cp:lastPrinted>
  <dcterms:created xsi:type="dcterms:W3CDTF">2018-07-05T16:03:00Z</dcterms:created>
  <dcterms:modified xsi:type="dcterms:W3CDTF">2018-09-04T20:38:00Z</dcterms:modified>
</cp:coreProperties>
</file>