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909" w:rsidRPr="00712902" w:rsidRDefault="00217909" w:rsidP="002E4D34">
      <w:pPr>
        <w:pStyle w:val="Heading4"/>
        <w:numPr>
          <w:ilvl w:val="0"/>
          <w:numId w:val="0"/>
        </w:numPr>
        <w:ind w:left="360" w:hanging="360"/>
      </w:pPr>
    </w:p>
    <w:p w:rsidR="00217909" w:rsidRPr="00712902" w:rsidRDefault="00217909" w:rsidP="00486FED">
      <w:pPr>
        <w:spacing w:after="0"/>
        <w:jc w:val="center"/>
        <w:rPr>
          <w:rFonts w:ascii="Arial" w:hAnsi="Arial" w:cs="Arial"/>
          <w:sz w:val="22"/>
          <w:szCs w:val="22"/>
        </w:rPr>
      </w:pPr>
    </w:p>
    <w:p w:rsidR="00DE2919" w:rsidRPr="00712902" w:rsidRDefault="00DE2919" w:rsidP="00486FED">
      <w:pPr>
        <w:spacing w:after="0"/>
        <w:jc w:val="center"/>
        <w:rPr>
          <w:rFonts w:ascii="Arial" w:hAnsi="Arial" w:cs="Arial"/>
          <w:sz w:val="22"/>
          <w:szCs w:val="22"/>
        </w:rPr>
      </w:pPr>
    </w:p>
    <w:p w:rsidR="00DE2919" w:rsidRPr="00712902" w:rsidRDefault="00DE2919" w:rsidP="00486FED">
      <w:pPr>
        <w:spacing w:after="0"/>
        <w:jc w:val="center"/>
        <w:rPr>
          <w:rFonts w:ascii="Arial" w:hAnsi="Arial" w:cs="Arial"/>
          <w:sz w:val="22"/>
          <w:szCs w:val="22"/>
        </w:rPr>
      </w:pPr>
    </w:p>
    <w:p w:rsidR="00667519" w:rsidRPr="00712902" w:rsidRDefault="00667519" w:rsidP="00486FED">
      <w:pPr>
        <w:spacing w:after="0"/>
        <w:jc w:val="center"/>
        <w:rPr>
          <w:rFonts w:ascii="Arial" w:hAnsi="Arial" w:cs="Arial"/>
          <w:sz w:val="22"/>
          <w:szCs w:val="22"/>
        </w:rPr>
      </w:pPr>
      <w:r w:rsidRPr="00712902">
        <w:rPr>
          <w:rFonts w:ascii="Arial" w:hAnsi="Arial" w:cs="Arial"/>
          <w:sz w:val="22"/>
          <w:szCs w:val="22"/>
        </w:rPr>
        <w:t>CHITTENANGO BOARD OF EDUCATION</w:t>
      </w:r>
    </w:p>
    <w:p w:rsidR="00667519" w:rsidRPr="00712902" w:rsidRDefault="008B026E" w:rsidP="00486FED">
      <w:pPr>
        <w:widowControl w:val="0"/>
        <w:autoSpaceDE w:val="0"/>
        <w:autoSpaceDN w:val="0"/>
        <w:adjustRightInd w:val="0"/>
        <w:spacing w:after="0"/>
        <w:jc w:val="center"/>
        <w:rPr>
          <w:rFonts w:ascii="Arial" w:hAnsi="Arial" w:cs="Arial"/>
          <w:sz w:val="22"/>
          <w:szCs w:val="22"/>
        </w:rPr>
      </w:pPr>
      <w:r>
        <w:rPr>
          <w:rFonts w:ascii="Arial" w:hAnsi="Arial" w:cs="Arial"/>
          <w:sz w:val="22"/>
          <w:szCs w:val="22"/>
        </w:rPr>
        <w:t>SPECIAL</w:t>
      </w:r>
      <w:r w:rsidR="00667519" w:rsidRPr="00712902">
        <w:rPr>
          <w:rFonts w:ascii="Arial" w:hAnsi="Arial" w:cs="Arial"/>
          <w:sz w:val="22"/>
          <w:szCs w:val="22"/>
        </w:rPr>
        <w:t xml:space="preserve"> MEETING</w:t>
      </w:r>
    </w:p>
    <w:p w:rsidR="00667519" w:rsidRPr="00712902" w:rsidRDefault="005642D6" w:rsidP="00486FED">
      <w:pPr>
        <w:widowControl w:val="0"/>
        <w:autoSpaceDE w:val="0"/>
        <w:autoSpaceDN w:val="0"/>
        <w:adjustRightInd w:val="0"/>
        <w:spacing w:after="0"/>
        <w:jc w:val="center"/>
        <w:rPr>
          <w:rFonts w:ascii="Arial" w:hAnsi="Arial" w:cs="Arial"/>
          <w:sz w:val="22"/>
          <w:szCs w:val="22"/>
        </w:rPr>
      </w:pPr>
      <w:r>
        <w:rPr>
          <w:rFonts w:ascii="Arial" w:hAnsi="Arial" w:cs="Arial"/>
          <w:sz w:val="22"/>
          <w:szCs w:val="22"/>
        </w:rPr>
        <w:t>Chittenango Middle School</w:t>
      </w:r>
    </w:p>
    <w:p w:rsidR="00667519" w:rsidRPr="00712902" w:rsidRDefault="008B026E" w:rsidP="00486FED">
      <w:pPr>
        <w:widowControl w:val="0"/>
        <w:autoSpaceDE w:val="0"/>
        <w:autoSpaceDN w:val="0"/>
        <w:adjustRightInd w:val="0"/>
        <w:spacing w:after="0"/>
        <w:jc w:val="center"/>
        <w:rPr>
          <w:rFonts w:ascii="Arial" w:hAnsi="Arial" w:cs="Arial"/>
          <w:sz w:val="22"/>
          <w:szCs w:val="22"/>
        </w:rPr>
      </w:pPr>
      <w:r>
        <w:rPr>
          <w:rFonts w:ascii="Arial" w:hAnsi="Arial" w:cs="Arial"/>
          <w:sz w:val="22"/>
          <w:szCs w:val="22"/>
        </w:rPr>
        <w:t>August 14</w:t>
      </w:r>
      <w:r w:rsidR="00786E59">
        <w:rPr>
          <w:rFonts w:ascii="Arial" w:hAnsi="Arial" w:cs="Arial"/>
          <w:sz w:val="22"/>
          <w:szCs w:val="22"/>
        </w:rPr>
        <w:t>, 201</w:t>
      </w:r>
      <w:r w:rsidR="00CD1C5B">
        <w:rPr>
          <w:rFonts w:ascii="Arial" w:hAnsi="Arial" w:cs="Arial"/>
          <w:sz w:val="22"/>
          <w:szCs w:val="22"/>
        </w:rPr>
        <w:t>9</w:t>
      </w:r>
    </w:p>
    <w:p w:rsidR="00667519" w:rsidRPr="00712902" w:rsidRDefault="008B026E" w:rsidP="00486FED">
      <w:pPr>
        <w:widowControl w:val="0"/>
        <w:autoSpaceDE w:val="0"/>
        <w:autoSpaceDN w:val="0"/>
        <w:adjustRightInd w:val="0"/>
        <w:spacing w:after="0"/>
        <w:jc w:val="center"/>
        <w:rPr>
          <w:rFonts w:ascii="Arial" w:hAnsi="Arial" w:cs="Arial"/>
          <w:sz w:val="22"/>
          <w:szCs w:val="22"/>
        </w:rPr>
      </w:pPr>
      <w:r>
        <w:rPr>
          <w:rFonts w:ascii="Arial" w:hAnsi="Arial" w:cs="Arial"/>
          <w:sz w:val="22"/>
          <w:szCs w:val="22"/>
        </w:rPr>
        <w:t>5:30 P.M.</w:t>
      </w:r>
    </w:p>
    <w:p w:rsidR="00667519" w:rsidRPr="00712902" w:rsidRDefault="00667519" w:rsidP="00486FED">
      <w:pPr>
        <w:widowControl w:val="0"/>
        <w:autoSpaceDE w:val="0"/>
        <w:autoSpaceDN w:val="0"/>
        <w:adjustRightInd w:val="0"/>
        <w:spacing w:after="0"/>
        <w:jc w:val="center"/>
        <w:rPr>
          <w:rFonts w:ascii="Arial" w:hAnsi="Arial" w:cs="Arial"/>
          <w:sz w:val="22"/>
          <w:szCs w:val="22"/>
        </w:rPr>
      </w:pPr>
    </w:p>
    <w:p w:rsidR="00667519" w:rsidRPr="00712902" w:rsidRDefault="00667519" w:rsidP="00486FED">
      <w:pPr>
        <w:widowControl w:val="0"/>
        <w:autoSpaceDE w:val="0"/>
        <w:autoSpaceDN w:val="0"/>
        <w:adjustRightInd w:val="0"/>
        <w:spacing w:after="0"/>
        <w:jc w:val="center"/>
        <w:rPr>
          <w:rFonts w:ascii="Arial" w:hAnsi="Arial" w:cs="Arial"/>
          <w:sz w:val="22"/>
          <w:szCs w:val="22"/>
        </w:rPr>
      </w:pPr>
      <w:r w:rsidRPr="00712902">
        <w:rPr>
          <w:rFonts w:ascii="Arial" w:hAnsi="Arial" w:cs="Arial"/>
          <w:b/>
          <w:bCs/>
          <w:sz w:val="22"/>
          <w:szCs w:val="22"/>
        </w:rPr>
        <w:t>MINUTES</w:t>
      </w:r>
    </w:p>
    <w:p w:rsidR="00CC31DE" w:rsidRPr="00712902" w:rsidRDefault="00CC31DE" w:rsidP="00486FED">
      <w:pPr>
        <w:spacing w:after="0"/>
        <w:jc w:val="center"/>
        <w:rPr>
          <w:rFonts w:ascii="Arial" w:hAnsi="Arial" w:cs="Arial"/>
          <w:b/>
          <w:sz w:val="22"/>
          <w:szCs w:val="22"/>
        </w:rPr>
      </w:pPr>
    </w:p>
    <w:p w:rsidR="00CC31DE" w:rsidRPr="00712902" w:rsidRDefault="00CC31DE" w:rsidP="00486FED">
      <w:pPr>
        <w:spacing w:after="0"/>
        <w:rPr>
          <w:rFonts w:ascii="Arial" w:hAnsi="Arial" w:cs="Arial"/>
          <w:sz w:val="22"/>
          <w:szCs w:val="22"/>
        </w:rPr>
      </w:pPr>
    </w:p>
    <w:p w:rsidR="00CC31DE" w:rsidRPr="00712902" w:rsidRDefault="00BD0F6F" w:rsidP="00486FED">
      <w:pPr>
        <w:spacing w:after="0"/>
        <w:rPr>
          <w:rFonts w:ascii="Arial" w:hAnsi="Arial" w:cs="Arial"/>
          <w:sz w:val="22"/>
          <w:szCs w:val="22"/>
        </w:rPr>
      </w:pPr>
      <w:r>
        <w:rPr>
          <w:rFonts w:ascii="Arial" w:hAnsi="Arial" w:cs="Arial"/>
          <w:sz w:val="22"/>
          <w:szCs w:val="22"/>
        </w:rPr>
        <w:t>Russell Wehner</w:t>
      </w:r>
      <w:r w:rsidR="00CC31DE" w:rsidRPr="00712902">
        <w:rPr>
          <w:rFonts w:ascii="Arial" w:hAnsi="Arial" w:cs="Arial"/>
          <w:sz w:val="22"/>
          <w:szCs w:val="22"/>
        </w:rPr>
        <w:t xml:space="preserve"> called the meeting to order at </w:t>
      </w:r>
      <w:r>
        <w:rPr>
          <w:rFonts w:ascii="Arial" w:hAnsi="Arial" w:cs="Arial"/>
          <w:sz w:val="22"/>
          <w:szCs w:val="22"/>
        </w:rPr>
        <w:t>5:30 p</w:t>
      </w:r>
      <w:r w:rsidR="00CC31DE" w:rsidRPr="00712902">
        <w:rPr>
          <w:rFonts w:ascii="Arial" w:hAnsi="Arial" w:cs="Arial"/>
          <w:sz w:val="22"/>
          <w:szCs w:val="22"/>
        </w:rPr>
        <w:t xml:space="preserve">.m. with the Pledge of Allegiance.  This meeting was held in the </w:t>
      </w:r>
      <w:r w:rsidR="005642D6" w:rsidRPr="005642D6">
        <w:rPr>
          <w:rFonts w:ascii="Arial" w:hAnsi="Arial" w:cs="Arial"/>
          <w:sz w:val="22"/>
          <w:szCs w:val="22"/>
        </w:rPr>
        <w:t>Board of Education Conference Room</w:t>
      </w:r>
      <w:r w:rsidR="006862EF" w:rsidRPr="00712902">
        <w:rPr>
          <w:rFonts w:ascii="Arial" w:hAnsi="Arial" w:cs="Arial"/>
          <w:sz w:val="22"/>
          <w:szCs w:val="22"/>
        </w:rPr>
        <w:t>.</w:t>
      </w:r>
    </w:p>
    <w:p w:rsidR="00CC31DE" w:rsidRPr="00712902" w:rsidRDefault="00CC31DE" w:rsidP="00486FED">
      <w:pPr>
        <w:spacing w:after="0"/>
        <w:rPr>
          <w:rFonts w:ascii="Arial" w:hAnsi="Arial" w:cs="Arial"/>
          <w:sz w:val="22"/>
          <w:szCs w:val="22"/>
        </w:rPr>
      </w:pPr>
    </w:p>
    <w:p w:rsidR="00CC31DE" w:rsidRPr="00712902" w:rsidRDefault="00CC31DE" w:rsidP="00486FED">
      <w:pPr>
        <w:spacing w:after="0"/>
        <w:ind w:left="2160" w:hanging="1800"/>
        <w:rPr>
          <w:rFonts w:ascii="Arial" w:hAnsi="Arial" w:cs="Arial"/>
          <w:sz w:val="22"/>
          <w:szCs w:val="22"/>
        </w:rPr>
      </w:pPr>
      <w:r w:rsidRPr="00712902">
        <w:rPr>
          <w:rFonts w:ascii="Arial" w:hAnsi="Arial" w:cs="Arial"/>
          <w:sz w:val="22"/>
          <w:szCs w:val="22"/>
        </w:rPr>
        <w:t>Present:</w:t>
      </w:r>
      <w:r w:rsidRPr="00712902">
        <w:rPr>
          <w:rFonts w:ascii="Arial" w:hAnsi="Arial" w:cs="Arial"/>
          <w:sz w:val="22"/>
          <w:szCs w:val="22"/>
        </w:rPr>
        <w:tab/>
      </w:r>
      <w:r w:rsidR="002C3EB4" w:rsidRPr="00712902">
        <w:rPr>
          <w:rFonts w:ascii="Arial" w:hAnsi="Arial" w:cs="Arial"/>
          <w:sz w:val="22"/>
          <w:szCs w:val="22"/>
        </w:rPr>
        <w:t>Phil Austin,</w:t>
      </w:r>
      <w:r w:rsidR="002C3EB4" w:rsidRPr="001B2996">
        <w:rPr>
          <w:rFonts w:ascii="Arial" w:hAnsi="Arial" w:cs="Arial"/>
          <w:sz w:val="22"/>
          <w:szCs w:val="22"/>
        </w:rPr>
        <w:t xml:space="preserve"> </w:t>
      </w:r>
      <w:r w:rsidR="005642D6" w:rsidRPr="00712902">
        <w:rPr>
          <w:rFonts w:ascii="Arial" w:hAnsi="Arial" w:cs="Arial"/>
          <w:sz w:val="22"/>
          <w:szCs w:val="22"/>
        </w:rPr>
        <w:t>J</w:t>
      </w:r>
      <w:r w:rsidR="005642D6">
        <w:rPr>
          <w:rFonts w:ascii="Arial" w:hAnsi="Arial" w:cs="Arial"/>
          <w:sz w:val="22"/>
          <w:szCs w:val="22"/>
        </w:rPr>
        <w:t>ames Boswell,</w:t>
      </w:r>
      <w:r w:rsidR="005642D6" w:rsidRPr="00712902">
        <w:rPr>
          <w:rFonts w:ascii="Arial" w:hAnsi="Arial" w:cs="Arial"/>
          <w:sz w:val="22"/>
          <w:szCs w:val="22"/>
        </w:rPr>
        <w:t xml:space="preserve"> </w:t>
      </w:r>
      <w:r w:rsidR="009E66E6" w:rsidRPr="00712902">
        <w:rPr>
          <w:rFonts w:ascii="Arial" w:hAnsi="Arial" w:cs="Arial"/>
          <w:sz w:val="22"/>
          <w:szCs w:val="22"/>
        </w:rPr>
        <w:t>Louis Cianfrocco,</w:t>
      </w:r>
      <w:r w:rsidR="009E66E6" w:rsidRPr="00AC001D">
        <w:rPr>
          <w:rFonts w:ascii="Arial" w:hAnsi="Arial" w:cs="Arial"/>
          <w:sz w:val="22"/>
          <w:szCs w:val="22"/>
        </w:rPr>
        <w:t xml:space="preserve"> </w:t>
      </w:r>
      <w:r w:rsidR="00D6143E">
        <w:rPr>
          <w:rFonts w:ascii="Arial" w:hAnsi="Arial" w:cs="Arial"/>
          <w:sz w:val="22"/>
          <w:szCs w:val="22"/>
        </w:rPr>
        <w:t xml:space="preserve">Dan Gibbons, </w:t>
      </w:r>
      <w:r w:rsidR="00F52A59">
        <w:rPr>
          <w:rFonts w:ascii="Arial" w:hAnsi="Arial" w:cs="Arial"/>
          <w:sz w:val="22"/>
          <w:szCs w:val="22"/>
        </w:rPr>
        <w:t>Edward</w:t>
      </w:r>
      <w:r w:rsidR="009E66E6">
        <w:rPr>
          <w:rFonts w:ascii="Arial" w:hAnsi="Arial" w:cs="Arial"/>
          <w:sz w:val="22"/>
          <w:szCs w:val="22"/>
        </w:rPr>
        <w:t xml:space="preserve"> Gratien, </w:t>
      </w:r>
      <w:r w:rsidR="009550D9" w:rsidRPr="00712902">
        <w:rPr>
          <w:rFonts w:ascii="Arial" w:hAnsi="Arial" w:cs="Arial"/>
          <w:sz w:val="22"/>
          <w:szCs w:val="22"/>
        </w:rPr>
        <w:t>Russell Wehner</w:t>
      </w:r>
      <w:r w:rsidR="00657DB5" w:rsidRPr="00657DB5">
        <w:rPr>
          <w:rFonts w:ascii="Arial" w:hAnsi="Arial" w:cs="Arial"/>
          <w:sz w:val="22"/>
          <w:szCs w:val="22"/>
        </w:rPr>
        <w:t xml:space="preserve"> </w:t>
      </w:r>
    </w:p>
    <w:p w:rsidR="00253902" w:rsidRPr="00712902" w:rsidRDefault="00253902" w:rsidP="00486FED">
      <w:pPr>
        <w:spacing w:after="0"/>
        <w:ind w:left="2160" w:hanging="1800"/>
        <w:rPr>
          <w:rFonts w:ascii="Arial" w:hAnsi="Arial" w:cs="Arial"/>
          <w:sz w:val="22"/>
          <w:szCs w:val="22"/>
        </w:rPr>
      </w:pPr>
    </w:p>
    <w:p w:rsidR="00167077" w:rsidRDefault="00167077" w:rsidP="00167077">
      <w:pPr>
        <w:spacing w:after="0"/>
        <w:ind w:left="2160"/>
        <w:rPr>
          <w:rFonts w:ascii="Arial" w:hAnsi="Arial" w:cs="Arial"/>
          <w:sz w:val="22"/>
          <w:szCs w:val="22"/>
        </w:rPr>
      </w:pPr>
    </w:p>
    <w:p w:rsidR="00167077" w:rsidRPr="00712902" w:rsidRDefault="00167077" w:rsidP="00167077">
      <w:pPr>
        <w:spacing w:after="0"/>
        <w:ind w:left="360"/>
        <w:rPr>
          <w:rFonts w:ascii="Arial" w:hAnsi="Arial" w:cs="Arial"/>
          <w:sz w:val="22"/>
          <w:szCs w:val="22"/>
        </w:rPr>
      </w:pPr>
      <w:r>
        <w:rPr>
          <w:rFonts w:ascii="Arial" w:hAnsi="Arial" w:cs="Arial"/>
          <w:sz w:val="22"/>
          <w:szCs w:val="22"/>
        </w:rPr>
        <w:t>Absent:</w:t>
      </w:r>
      <w:r>
        <w:rPr>
          <w:rFonts w:ascii="Arial" w:hAnsi="Arial" w:cs="Arial"/>
          <w:sz w:val="22"/>
          <w:szCs w:val="22"/>
        </w:rPr>
        <w:tab/>
      </w:r>
      <w:r>
        <w:rPr>
          <w:rFonts w:ascii="Arial" w:hAnsi="Arial" w:cs="Arial"/>
          <w:sz w:val="22"/>
          <w:szCs w:val="22"/>
        </w:rPr>
        <w:tab/>
      </w:r>
      <w:r w:rsidR="00BD0F6F" w:rsidRPr="00712902">
        <w:rPr>
          <w:rFonts w:ascii="Arial" w:hAnsi="Arial" w:cs="Arial"/>
          <w:sz w:val="22"/>
          <w:szCs w:val="22"/>
        </w:rPr>
        <w:t>Siubhan Bongiovanni,</w:t>
      </w:r>
      <w:r w:rsidR="00BD0F6F" w:rsidRPr="00BD0F6F">
        <w:rPr>
          <w:rFonts w:ascii="Arial" w:hAnsi="Arial" w:cs="Arial"/>
          <w:sz w:val="22"/>
          <w:szCs w:val="22"/>
        </w:rPr>
        <w:t xml:space="preserve"> </w:t>
      </w:r>
      <w:r w:rsidR="00BD0F6F" w:rsidRPr="00712902">
        <w:rPr>
          <w:rFonts w:ascii="Arial" w:hAnsi="Arial" w:cs="Arial"/>
          <w:sz w:val="22"/>
          <w:szCs w:val="22"/>
        </w:rPr>
        <w:t>Daniel Mayer,</w:t>
      </w:r>
      <w:r w:rsidR="00BD0F6F" w:rsidRPr="00BD0F6F">
        <w:rPr>
          <w:rFonts w:ascii="Arial" w:hAnsi="Arial" w:cs="Arial"/>
          <w:sz w:val="22"/>
          <w:szCs w:val="22"/>
        </w:rPr>
        <w:t xml:space="preserve"> </w:t>
      </w:r>
      <w:r w:rsidR="00BD0F6F" w:rsidRPr="00712902">
        <w:rPr>
          <w:rFonts w:ascii="Arial" w:hAnsi="Arial" w:cs="Arial"/>
          <w:sz w:val="22"/>
          <w:szCs w:val="22"/>
        </w:rPr>
        <w:t>Geoffrey Zimmer</w:t>
      </w:r>
    </w:p>
    <w:p w:rsidR="00CC31DE" w:rsidRPr="00712902" w:rsidRDefault="00CC31DE" w:rsidP="00486FED">
      <w:pPr>
        <w:spacing w:after="0"/>
        <w:ind w:left="2160" w:hanging="1800"/>
        <w:rPr>
          <w:rFonts w:ascii="Arial" w:hAnsi="Arial" w:cs="Arial"/>
          <w:sz w:val="22"/>
          <w:szCs w:val="22"/>
        </w:rPr>
      </w:pPr>
    </w:p>
    <w:p w:rsidR="00CC31DE" w:rsidRPr="00712902" w:rsidRDefault="00CC31DE" w:rsidP="00486FED">
      <w:pPr>
        <w:spacing w:after="0"/>
        <w:ind w:left="2160" w:hanging="1800"/>
        <w:rPr>
          <w:rFonts w:ascii="Arial" w:hAnsi="Arial" w:cs="Arial"/>
          <w:sz w:val="22"/>
          <w:szCs w:val="22"/>
        </w:rPr>
      </w:pPr>
    </w:p>
    <w:p w:rsidR="00CC31DE" w:rsidRPr="00712902" w:rsidRDefault="00CC31DE" w:rsidP="00486FED">
      <w:pPr>
        <w:spacing w:after="0"/>
        <w:ind w:firstLine="360"/>
        <w:rPr>
          <w:rFonts w:ascii="Arial" w:hAnsi="Arial" w:cs="Arial"/>
          <w:sz w:val="22"/>
          <w:szCs w:val="22"/>
        </w:rPr>
      </w:pPr>
      <w:r w:rsidRPr="00712902">
        <w:rPr>
          <w:rFonts w:ascii="Arial" w:hAnsi="Arial" w:cs="Arial"/>
          <w:sz w:val="22"/>
          <w:szCs w:val="22"/>
        </w:rPr>
        <w:t>Also Present:</w:t>
      </w:r>
      <w:r w:rsidRPr="00712902">
        <w:rPr>
          <w:rFonts w:ascii="Arial" w:hAnsi="Arial" w:cs="Arial"/>
          <w:sz w:val="22"/>
          <w:szCs w:val="22"/>
        </w:rPr>
        <w:tab/>
      </w:r>
      <w:r w:rsidR="00786E59" w:rsidRPr="00712902">
        <w:rPr>
          <w:rFonts w:ascii="Arial" w:hAnsi="Arial" w:cs="Arial"/>
          <w:sz w:val="22"/>
          <w:szCs w:val="22"/>
        </w:rPr>
        <w:t>Michael R. Eiffe</w:t>
      </w:r>
      <w:r w:rsidRPr="00712902">
        <w:rPr>
          <w:rFonts w:ascii="Arial" w:hAnsi="Arial" w:cs="Arial"/>
          <w:sz w:val="22"/>
          <w:szCs w:val="22"/>
        </w:rPr>
        <w:t>, Superintendent of Schools</w:t>
      </w:r>
    </w:p>
    <w:p w:rsidR="00CC31DE" w:rsidRDefault="00CC31DE" w:rsidP="00486FED">
      <w:pPr>
        <w:spacing w:after="0"/>
        <w:ind w:left="2160" w:hanging="1800"/>
        <w:rPr>
          <w:rFonts w:ascii="Arial" w:hAnsi="Arial" w:cs="Arial"/>
          <w:sz w:val="22"/>
          <w:szCs w:val="22"/>
        </w:rPr>
      </w:pPr>
    </w:p>
    <w:p w:rsidR="0043563E" w:rsidRPr="00712902" w:rsidRDefault="0043563E" w:rsidP="00486FED">
      <w:pPr>
        <w:spacing w:after="0"/>
        <w:ind w:left="2160" w:hanging="1800"/>
        <w:rPr>
          <w:rFonts w:ascii="Arial" w:hAnsi="Arial" w:cs="Arial"/>
          <w:sz w:val="22"/>
          <w:szCs w:val="22"/>
        </w:rPr>
      </w:pPr>
    </w:p>
    <w:p w:rsidR="00AC001D" w:rsidRDefault="00D207D0" w:rsidP="006420C4">
      <w:pPr>
        <w:spacing w:after="0"/>
        <w:ind w:left="2160" w:hanging="1800"/>
        <w:rPr>
          <w:rFonts w:ascii="Arial" w:hAnsi="Arial" w:cs="Arial"/>
          <w:sz w:val="22"/>
          <w:szCs w:val="22"/>
        </w:rPr>
      </w:pPr>
      <w:r w:rsidRPr="00712902">
        <w:rPr>
          <w:rFonts w:ascii="Arial" w:hAnsi="Arial" w:cs="Arial"/>
          <w:sz w:val="22"/>
          <w:szCs w:val="22"/>
        </w:rPr>
        <w:t>Visitors:</w:t>
      </w:r>
      <w:r w:rsidR="001B2996">
        <w:rPr>
          <w:rFonts w:ascii="Arial" w:hAnsi="Arial" w:cs="Arial"/>
          <w:sz w:val="22"/>
          <w:szCs w:val="22"/>
        </w:rPr>
        <w:tab/>
      </w:r>
      <w:r w:rsidR="00BD0F6F">
        <w:rPr>
          <w:rFonts w:ascii="Arial" w:hAnsi="Arial" w:cs="Arial"/>
          <w:sz w:val="22"/>
          <w:szCs w:val="22"/>
        </w:rPr>
        <w:t>No Visitors</w:t>
      </w:r>
    </w:p>
    <w:p w:rsidR="006420C4" w:rsidRDefault="006420C4" w:rsidP="006420C4">
      <w:pPr>
        <w:spacing w:after="0"/>
        <w:ind w:left="2160" w:hanging="1800"/>
        <w:rPr>
          <w:rFonts w:ascii="Arial" w:hAnsi="Arial" w:cs="Arial"/>
          <w:sz w:val="22"/>
          <w:szCs w:val="22"/>
        </w:rPr>
      </w:pPr>
    </w:p>
    <w:p w:rsidR="006420C4" w:rsidRDefault="006420C4" w:rsidP="006420C4">
      <w:pPr>
        <w:spacing w:after="0"/>
        <w:ind w:left="2160" w:hanging="1800"/>
        <w:rPr>
          <w:rFonts w:ascii="Arial" w:hAnsi="Arial" w:cs="Arial"/>
          <w:sz w:val="22"/>
          <w:szCs w:val="22"/>
        </w:rPr>
      </w:pPr>
    </w:p>
    <w:p w:rsidR="006420C4" w:rsidRDefault="006420C4" w:rsidP="006420C4">
      <w:pPr>
        <w:spacing w:after="0"/>
        <w:ind w:left="2160" w:hanging="1800"/>
        <w:rPr>
          <w:rFonts w:ascii="Arial" w:hAnsi="Arial" w:cs="Arial"/>
          <w:sz w:val="22"/>
          <w:szCs w:val="22"/>
        </w:rPr>
      </w:pPr>
    </w:p>
    <w:p w:rsidR="006420C4" w:rsidRDefault="006420C4" w:rsidP="006420C4">
      <w:pPr>
        <w:spacing w:after="0"/>
        <w:ind w:left="2160" w:hanging="1800"/>
        <w:rPr>
          <w:rFonts w:ascii="Arial" w:hAnsi="Arial" w:cs="Arial"/>
          <w:sz w:val="22"/>
          <w:szCs w:val="22"/>
        </w:rPr>
      </w:pPr>
    </w:p>
    <w:p w:rsidR="009E66E6" w:rsidRDefault="009E66E6" w:rsidP="00486FED">
      <w:pPr>
        <w:spacing w:after="0"/>
        <w:ind w:left="2160" w:hanging="1800"/>
        <w:rPr>
          <w:rFonts w:ascii="Arial" w:hAnsi="Arial" w:cs="Arial"/>
          <w:sz w:val="22"/>
          <w:szCs w:val="22"/>
        </w:rPr>
      </w:pPr>
    </w:p>
    <w:p w:rsidR="009E66E6" w:rsidRDefault="009E66E6" w:rsidP="00486FED">
      <w:pPr>
        <w:spacing w:after="0"/>
        <w:ind w:left="2160" w:hanging="1800"/>
        <w:rPr>
          <w:rFonts w:ascii="Arial" w:hAnsi="Arial" w:cs="Arial"/>
          <w:sz w:val="22"/>
          <w:szCs w:val="22"/>
        </w:rPr>
      </w:pPr>
    </w:p>
    <w:p w:rsidR="00AC001D" w:rsidRDefault="00AC001D" w:rsidP="00486FED">
      <w:pPr>
        <w:spacing w:after="0"/>
        <w:ind w:left="2160" w:hanging="1800"/>
        <w:rPr>
          <w:rFonts w:ascii="Arial" w:hAnsi="Arial" w:cs="Arial"/>
          <w:sz w:val="22"/>
          <w:szCs w:val="22"/>
        </w:rPr>
      </w:pPr>
    </w:p>
    <w:p w:rsidR="003C09F6" w:rsidRDefault="003C09F6" w:rsidP="00486FED">
      <w:pPr>
        <w:spacing w:after="0"/>
        <w:ind w:left="2160" w:hanging="1800"/>
        <w:rPr>
          <w:rFonts w:ascii="Arial" w:hAnsi="Arial" w:cs="Arial"/>
          <w:sz w:val="22"/>
          <w:szCs w:val="22"/>
        </w:rPr>
      </w:pPr>
    </w:p>
    <w:p w:rsidR="00AC001D" w:rsidRDefault="00AC001D" w:rsidP="00486FED">
      <w:pPr>
        <w:spacing w:after="0"/>
        <w:ind w:left="2160" w:hanging="1800"/>
        <w:rPr>
          <w:rFonts w:ascii="Arial" w:hAnsi="Arial" w:cs="Arial"/>
          <w:sz w:val="22"/>
          <w:szCs w:val="22"/>
        </w:rPr>
      </w:pPr>
      <w:r>
        <w:rPr>
          <w:rFonts w:ascii="Arial" w:hAnsi="Arial" w:cs="Arial"/>
          <w:sz w:val="22"/>
          <w:szCs w:val="22"/>
        </w:rPr>
        <w:tab/>
      </w:r>
      <w:r>
        <w:rPr>
          <w:rFonts w:ascii="Arial" w:hAnsi="Arial" w:cs="Arial"/>
          <w:sz w:val="22"/>
          <w:szCs w:val="22"/>
        </w:rPr>
        <w:tab/>
      </w:r>
    </w:p>
    <w:p w:rsidR="003511D4" w:rsidRDefault="003511D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2C3EB4" w:rsidRDefault="002C3EB4" w:rsidP="00486FED">
      <w:pPr>
        <w:spacing w:after="0"/>
        <w:ind w:left="2160" w:hanging="1800"/>
        <w:rPr>
          <w:rFonts w:ascii="Arial" w:hAnsi="Arial" w:cs="Arial"/>
          <w:sz w:val="22"/>
          <w:szCs w:val="22"/>
        </w:rPr>
      </w:pPr>
    </w:p>
    <w:p w:rsidR="00167077" w:rsidRDefault="00167077" w:rsidP="00486FED">
      <w:pPr>
        <w:spacing w:after="0"/>
        <w:ind w:left="2160" w:hanging="1800"/>
        <w:rPr>
          <w:rFonts w:ascii="Arial" w:hAnsi="Arial" w:cs="Arial"/>
          <w:sz w:val="22"/>
          <w:szCs w:val="22"/>
        </w:rPr>
      </w:pPr>
    </w:p>
    <w:p w:rsidR="00E6588A" w:rsidRDefault="00E6588A" w:rsidP="00486FED">
      <w:pPr>
        <w:spacing w:after="0"/>
        <w:ind w:left="2160" w:hanging="1800"/>
        <w:rPr>
          <w:rFonts w:ascii="Arial" w:hAnsi="Arial" w:cs="Arial"/>
          <w:sz w:val="22"/>
          <w:szCs w:val="22"/>
        </w:rPr>
      </w:pPr>
    </w:p>
    <w:p w:rsidR="00E6588A" w:rsidRDefault="00E6588A" w:rsidP="00486FED">
      <w:pPr>
        <w:spacing w:after="0"/>
        <w:ind w:left="2160" w:hanging="1800"/>
        <w:rPr>
          <w:rFonts w:ascii="Arial" w:hAnsi="Arial" w:cs="Arial"/>
          <w:sz w:val="22"/>
          <w:szCs w:val="22"/>
        </w:rPr>
      </w:pPr>
    </w:p>
    <w:p w:rsidR="00786E59" w:rsidRDefault="00786E59" w:rsidP="00486FED">
      <w:pPr>
        <w:spacing w:after="0"/>
        <w:ind w:left="2160" w:hanging="1800"/>
        <w:rPr>
          <w:rFonts w:ascii="Arial" w:hAnsi="Arial" w:cs="Arial"/>
          <w:sz w:val="22"/>
          <w:szCs w:val="22"/>
        </w:rPr>
      </w:pPr>
    </w:p>
    <w:p w:rsidR="005642D6" w:rsidRDefault="005642D6" w:rsidP="00486FED">
      <w:pPr>
        <w:spacing w:after="0"/>
        <w:ind w:left="2160" w:hanging="1800"/>
        <w:rPr>
          <w:rFonts w:ascii="Arial" w:hAnsi="Arial" w:cs="Arial"/>
          <w:sz w:val="22"/>
          <w:szCs w:val="22"/>
        </w:rPr>
      </w:pPr>
    </w:p>
    <w:p w:rsidR="005642D6" w:rsidRDefault="005642D6" w:rsidP="00486FED">
      <w:pPr>
        <w:spacing w:after="0"/>
        <w:ind w:left="2160" w:hanging="1800"/>
        <w:rPr>
          <w:rFonts w:ascii="Arial" w:hAnsi="Arial" w:cs="Arial"/>
          <w:sz w:val="22"/>
          <w:szCs w:val="22"/>
        </w:rPr>
      </w:pPr>
    </w:p>
    <w:p w:rsidR="005642D6" w:rsidRDefault="005642D6" w:rsidP="00486FED">
      <w:pPr>
        <w:spacing w:after="0"/>
        <w:ind w:left="2160" w:hanging="1800"/>
        <w:rPr>
          <w:rFonts w:ascii="Arial" w:hAnsi="Arial" w:cs="Arial"/>
          <w:sz w:val="22"/>
          <w:szCs w:val="22"/>
        </w:rPr>
      </w:pPr>
    </w:p>
    <w:p w:rsidR="00786E59" w:rsidRDefault="00786E59" w:rsidP="00486FED">
      <w:pPr>
        <w:spacing w:after="0"/>
        <w:ind w:left="2160" w:hanging="1800"/>
        <w:rPr>
          <w:rFonts w:ascii="Arial" w:hAnsi="Arial" w:cs="Arial"/>
          <w:sz w:val="22"/>
          <w:szCs w:val="22"/>
        </w:rPr>
      </w:pPr>
    </w:p>
    <w:p w:rsidR="00786E59" w:rsidRDefault="00786E59" w:rsidP="00486FED">
      <w:pPr>
        <w:spacing w:after="0"/>
        <w:ind w:left="2160" w:hanging="1800"/>
        <w:rPr>
          <w:rFonts w:ascii="Arial" w:hAnsi="Arial" w:cs="Arial"/>
          <w:sz w:val="22"/>
          <w:szCs w:val="22"/>
        </w:rPr>
      </w:pPr>
    </w:p>
    <w:p w:rsidR="00BD0F6F" w:rsidRDefault="00BD0F6F" w:rsidP="00486FED">
      <w:pPr>
        <w:spacing w:after="0"/>
        <w:ind w:left="2160" w:hanging="1800"/>
        <w:rPr>
          <w:rFonts w:ascii="Arial" w:hAnsi="Arial" w:cs="Arial"/>
          <w:sz w:val="22"/>
          <w:szCs w:val="22"/>
        </w:rPr>
      </w:pPr>
    </w:p>
    <w:p w:rsidR="00BD0F6F" w:rsidRDefault="00BD0F6F" w:rsidP="00486FED">
      <w:pPr>
        <w:spacing w:after="0"/>
        <w:ind w:left="2160" w:hanging="1800"/>
        <w:rPr>
          <w:rFonts w:ascii="Arial" w:hAnsi="Arial" w:cs="Arial"/>
          <w:sz w:val="22"/>
          <w:szCs w:val="22"/>
        </w:rPr>
      </w:pPr>
    </w:p>
    <w:p w:rsidR="00985B20" w:rsidRDefault="00985B20" w:rsidP="00486FED">
      <w:pPr>
        <w:spacing w:after="0"/>
        <w:ind w:left="2160" w:hanging="1800"/>
        <w:rPr>
          <w:rFonts w:ascii="Arial" w:hAnsi="Arial" w:cs="Arial"/>
          <w:sz w:val="22"/>
          <w:szCs w:val="22"/>
        </w:rPr>
      </w:pPr>
    </w:p>
    <w:p w:rsidR="00AC001D" w:rsidRDefault="008E2958" w:rsidP="00486FED">
      <w:pPr>
        <w:spacing w:after="0"/>
        <w:ind w:left="2160" w:hanging="1800"/>
        <w:rPr>
          <w:rFonts w:ascii="Arial" w:hAnsi="Arial" w:cs="Arial"/>
          <w:sz w:val="22"/>
          <w:szCs w:val="22"/>
        </w:rPr>
      </w:pPr>
      <w:r>
        <w:rPr>
          <w:rFonts w:ascii="Arial" w:hAnsi="Arial" w:cs="Arial"/>
          <w:sz w:val="22"/>
          <w:szCs w:val="22"/>
        </w:rPr>
        <w:t>There was no addendum to the agenda.</w:t>
      </w:r>
    </w:p>
    <w:p w:rsidR="00E6588A" w:rsidRDefault="00E6588A" w:rsidP="00786E59">
      <w:pPr>
        <w:spacing w:after="0"/>
        <w:rPr>
          <w:rFonts w:ascii="Arial" w:hAnsi="Arial" w:cs="Arial"/>
          <w:sz w:val="22"/>
          <w:szCs w:val="22"/>
        </w:rPr>
      </w:pPr>
    </w:p>
    <w:p w:rsidR="00384F5D" w:rsidRPr="00712902" w:rsidRDefault="004639DA" w:rsidP="00486FED">
      <w:pPr>
        <w:widowControl w:val="0"/>
        <w:autoSpaceDE w:val="0"/>
        <w:autoSpaceDN w:val="0"/>
        <w:adjustRightInd w:val="0"/>
        <w:spacing w:after="0"/>
        <w:rPr>
          <w:rFonts w:ascii="Arial" w:hAnsi="Arial" w:cs="Arial"/>
          <w:sz w:val="22"/>
          <w:szCs w:val="22"/>
        </w:rPr>
      </w:pPr>
      <w:r w:rsidRPr="00712902">
        <w:rPr>
          <w:rFonts w:ascii="Arial" w:hAnsi="Arial" w:cs="Arial"/>
          <w:b/>
          <w:bCs/>
          <w:sz w:val="22"/>
          <w:szCs w:val="22"/>
        </w:rPr>
        <w:lastRenderedPageBreak/>
        <w:t>I</w:t>
      </w:r>
      <w:r w:rsidR="008B026E">
        <w:rPr>
          <w:rFonts w:ascii="Arial" w:hAnsi="Arial" w:cs="Arial"/>
          <w:b/>
          <w:bCs/>
          <w:sz w:val="22"/>
          <w:szCs w:val="22"/>
        </w:rPr>
        <w:t>I</w:t>
      </w:r>
      <w:r w:rsidRPr="00712902">
        <w:rPr>
          <w:rFonts w:ascii="Arial" w:hAnsi="Arial" w:cs="Arial"/>
          <w:b/>
          <w:bCs/>
          <w:sz w:val="22"/>
          <w:szCs w:val="22"/>
        </w:rPr>
        <w:t>.</w:t>
      </w:r>
      <w:r w:rsidR="008E2958">
        <w:rPr>
          <w:rFonts w:ascii="Arial" w:hAnsi="Arial" w:cs="Arial"/>
          <w:b/>
          <w:bCs/>
          <w:sz w:val="22"/>
          <w:szCs w:val="22"/>
        </w:rPr>
        <w:tab/>
      </w:r>
      <w:r w:rsidR="00384F5D" w:rsidRPr="00712902">
        <w:rPr>
          <w:rFonts w:ascii="Arial" w:hAnsi="Arial" w:cs="Arial"/>
          <w:b/>
          <w:bCs/>
          <w:sz w:val="22"/>
          <w:szCs w:val="22"/>
          <w:u w:val="single"/>
        </w:rPr>
        <w:t>Public Comments</w:t>
      </w:r>
      <w:r w:rsidR="00384F5D" w:rsidRPr="00712902">
        <w:rPr>
          <w:rFonts w:ascii="Arial" w:hAnsi="Arial" w:cs="Arial"/>
          <w:sz w:val="22"/>
          <w:szCs w:val="22"/>
        </w:rPr>
        <w:t xml:space="preserve"> </w:t>
      </w:r>
    </w:p>
    <w:p w:rsidR="00384F5D" w:rsidRPr="00712902" w:rsidRDefault="00384F5D" w:rsidP="00486FED">
      <w:pPr>
        <w:widowControl w:val="0"/>
        <w:autoSpaceDE w:val="0"/>
        <w:autoSpaceDN w:val="0"/>
        <w:adjustRightInd w:val="0"/>
        <w:spacing w:after="0"/>
        <w:rPr>
          <w:rFonts w:ascii="Arial" w:hAnsi="Arial" w:cs="Arial"/>
          <w:sz w:val="22"/>
          <w:szCs w:val="22"/>
        </w:rPr>
      </w:pPr>
      <w:r w:rsidRPr="00712902">
        <w:rPr>
          <w:rFonts w:ascii="Arial" w:hAnsi="Arial" w:cs="Arial"/>
          <w:sz w:val="22"/>
          <w:szCs w:val="22"/>
        </w:rPr>
        <w:t xml:space="preserve"> </w:t>
      </w:r>
    </w:p>
    <w:p w:rsidR="004639DA" w:rsidRPr="00712902" w:rsidRDefault="00384F5D" w:rsidP="00486FED">
      <w:pPr>
        <w:widowControl w:val="0"/>
        <w:tabs>
          <w:tab w:val="left" w:pos="1260"/>
        </w:tabs>
        <w:autoSpaceDE w:val="0"/>
        <w:autoSpaceDN w:val="0"/>
        <w:adjustRightInd w:val="0"/>
        <w:spacing w:after="0"/>
        <w:ind w:left="720"/>
        <w:rPr>
          <w:rFonts w:ascii="Arial" w:hAnsi="Arial" w:cs="Arial"/>
          <w:sz w:val="22"/>
          <w:szCs w:val="22"/>
        </w:rPr>
      </w:pPr>
      <w:r w:rsidRPr="00712902">
        <w:rPr>
          <w:rFonts w:ascii="Arial" w:hAnsi="Arial" w:cs="Arial"/>
          <w:sz w:val="22"/>
          <w:szCs w:val="22"/>
        </w:rPr>
        <w:t xml:space="preserve">The Chittenango Central School District Board of Education welcomes and encourages public input and comments.  Board meetings are open meetings held in public, but are not public meetings in the sense of traditional town meetings.  The Board accepts and understands its obligation to represent and to listen to the community.  The time for public comments is offered at the beginning of every Board meeting.  Members of the public are also encouraged to contact Board members before or after Board meetings to express concerns.  The Board reserves the right to encourage or exclude comment at any other time.  Public comments, at Board meetings, are welcomed within a controlled forum format, as facilitated by the Board President, which does not permit open discussion of confidential issues, such as, but not limited to, student discipline and personnel performance.  Issues of a confidential nature would be forwarded to the Superintendent for further review </w:t>
      </w:r>
      <w:r w:rsidR="008E506D" w:rsidRPr="00712902">
        <w:rPr>
          <w:rFonts w:ascii="Arial" w:hAnsi="Arial" w:cs="Arial"/>
          <w:sz w:val="22"/>
          <w:szCs w:val="22"/>
        </w:rPr>
        <w:t>and response.</w:t>
      </w:r>
    </w:p>
    <w:p w:rsidR="008E506D" w:rsidRPr="00712902" w:rsidRDefault="008E506D" w:rsidP="00486FED">
      <w:pPr>
        <w:widowControl w:val="0"/>
        <w:autoSpaceDE w:val="0"/>
        <w:autoSpaceDN w:val="0"/>
        <w:adjustRightInd w:val="0"/>
        <w:spacing w:after="0"/>
        <w:ind w:left="720"/>
        <w:rPr>
          <w:rFonts w:ascii="Arial" w:hAnsi="Arial" w:cs="Arial"/>
          <w:sz w:val="22"/>
          <w:szCs w:val="22"/>
        </w:rPr>
      </w:pPr>
    </w:p>
    <w:p w:rsidR="00132F4A" w:rsidRDefault="00BD0F6F" w:rsidP="00486FED">
      <w:pPr>
        <w:widowControl w:val="0"/>
        <w:autoSpaceDE w:val="0"/>
        <w:autoSpaceDN w:val="0"/>
        <w:adjustRightInd w:val="0"/>
        <w:spacing w:after="0"/>
        <w:ind w:left="720"/>
        <w:rPr>
          <w:rFonts w:ascii="Arial" w:hAnsi="Arial" w:cs="Arial"/>
          <w:sz w:val="22"/>
          <w:szCs w:val="22"/>
        </w:rPr>
      </w:pPr>
      <w:r>
        <w:rPr>
          <w:rFonts w:ascii="Arial" w:hAnsi="Arial" w:cs="Arial"/>
          <w:sz w:val="22"/>
          <w:szCs w:val="22"/>
        </w:rPr>
        <w:t>There were no public comments at this time.</w:t>
      </w:r>
    </w:p>
    <w:p w:rsidR="008B026E" w:rsidRPr="00712902" w:rsidRDefault="008B026E" w:rsidP="00486FED">
      <w:pPr>
        <w:widowControl w:val="0"/>
        <w:autoSpaceDE w:val="0"/>
        <w:autoSpaceDN w:val="0"/>
        <w:adjustRightInd w:val="0"/>
        <w:spacing w:after="0"/>
        <w:ind w:left="720"/>
        <w:rPr>
          <w:rFonts w:ascii="Arial" w:hAnsi="Arial" w:cs="Arial"/>
          <w:sz w:val="22"/>
          <w:szCs w:val="22"/>
        </w:rPr>
      </w:pPr>
    </w:p>
    <w:p w:rsidR="008B026E" w:rsidRPr="008B026E" w:rsidRDefault="008B026E" w:rsidP="008B026E">
      <w:pPr>
        <w:tabs>
          <w:tab w:val="num" w:pos="720"/>
          <w:tab w:val="num" w:pos="1800"/>
        </w:tabs>
        <w:spacing w:after="0"/>
        <w:ind w:left="720" w:hanging="720"/>
        <w:rPr>
          <w:rFonts w:ascii="Arial" w:eastAsia="Times New Roman" w:hAnsi="Arial" w:cs="Arial"/>
          <w:color w:val="FF0000"/>
          <w:sz w:val="22"/>
          <w:szCs w:val="22"/>
        </w:rPr>
      </w:pPr>
      <w:r w:rsidRPr="00CA33F8">
        <w:rPr>
          <w:rFonts w:ascii="Arial" w:hAnsi="Arial" w:cs="Arial"/>
          <w:b/>
          <w:bCs/>
          <w:sz w:val="22"/>
          <w:szCs w:val="22"/>
        </w:rPr>
        <w:t>III.</w:t>
      </w:r>
      <w:r w:rsidRPr="00CA33F8">
        <w:rPr>
          <w:rFonts w:ascii="Arial" w:hAnsi="Arial" w:cs="Arial"/>
          <w:b/>
          <w:bCs/>
          <w:sz w:val="22"/>
          <w:szCs w:val="22"/>
        </w:rPr>
        <w:tab/>
      </w:r>
      <w:r w:rsidRPr="00CA33F8">
        <w:rPr>
          <w:rFonts w:ascii="Arial" w:hAnsi="Arial" w:cs="Arial"/>
          <w:b/>
          <w:bCs/>
          <w:sz w:val="22"/>
          <w:szCs w:val="22"/>
          <w:u w:val="single"/>
        </w:rPr>
        <w:t>Consent Agenda</w:t>
      </w:r>
      <w:r w:rsidRPr="00CA33F8">
        <w:rPr>
          <w:rFonts w:ascii="Arial" w:hAnsi="Arial" w:cs="Arial"/>
          <w:sz w:val="22"/>
          <w:szCs w:val="22"/>
        </w:rPr>
        <w:t xml:space="preserve"> </w:t>
      </w:r>
      <w:r>
        <w:rPr>
          <w:rFonts w:ascii="Arial" w:hAnsi="Arial" w:cs="Arial"/>
          <w:sz w:val="22"/>
          <w:szCs w:val="22"/>
        </w:rPr>
        <w:tab/>
      </w:r>
    </w:p>
    <w:p w:rsidR="008B026E" w:rsidRPr="00CA33F8" w:rsidRDefault="008B026E" w:rsidP="008B026E">
      <w:pPr>
        <w:spacing w:after="0"/>
        <w:rPr>
          <w:rFonts w:ascii="Arial" w:hAnsi="Arial" w:cs="Arial"/>
          <w:bCs/>
          <w:sz w:val="22"/>
          <w:szCs w:val="22"/>
        </w:rPr>
      </w:pPr>
    </w:p>
    <w:p w:rsidR="008B026E" w:rsidRPr="00CA33F8" w:rsidRDefault="008B026E" w:rsidP="008B026E">
      <w:pPr>
        <w:spacing w:after="0"/>
        <w:rPr>
          <w:rFonts w:ascii="Arial" w:hAnsi="Arial" w:cs="Arial"/>
          <w:b/>
          <w:bCs/>
          <w:sz w:val="22"/>
          <w:szCs w:val="22"/>
          <w:u w:val="single"/>
        </w:rPr>
      </w:pPr>
      <w:r w:rsidRPr="00CA33F8">
        <w:rPr>
          <w:rFonts w:ascii="Arial" w:hAnsi="Arial" w:cs="Arial"/>
          <w:b/>
          <w:bCs/>
          <w:sz w:val="22"/>
          <w:szCs w:val="22"/>
        </w:rPr>
        <w:t>IV.</w:t>
      </w:r>
      <w:r w:rsidRPr="00CA33F8">
        <w:rPr>
          <w:rFonts w:ascii="Arial" w:hAnsi="Arial" w:cs="Arial"/>
          <w:b/>
          <w:bCs/>
          <w:sz w:val="22"/>
          <w:szCs w:val="22"/>
        </w:rPr>
        <w:tab/>
      </w:r>
      <w:r w:rsidRPr="00CA33F8">
        <w:rPr>
          <w:rFonts w:ascii="Arial" w:hAnsi="Arial" w:cs="Arial"/>
          <w:b/>
          <w:bCs/>
          <w:sz w:val="22"/>
          <w:szCs w:val="22"/>
          <w:u w:val="single"/>
        </w:rPr>
        <w:t>Educational Presentation/Topics</w:t>
      </w:r>
    </w:p>
    <w:p w:rsidR="008B026E" w:rsidRPr="00CA33F8" w:rsidRDefault="008B026E" w:rsidP="008B026E">
      <w:pPr>
        <w:spacing w:after="0"/>
        <w:rPr>
          <w:rFonts w:ascii="Arial" w:hAnsi="Arial" w:cs="Arial"/>
          <w:b/>
          <w:bCs/>
          <w:sz w:val="22"/>
          <w:szCs w:val="22"/>
          <w:u w:val="single"/>
        </w:rPr>
      </w:pPr>
    </w:p>
    <w:p w:rsidR="008B026E" w:rsidRDefault="008B026E" w:rsidP="008B026E">
      <w:pPr>
        <w:spacing w:after="0"/>
        <w:rPr>
          <w:rFonts w:ascii="Arial" w:hAnsi="Arial" w:cs="Arial"/>
          <w:sz w:val="22"/>
          <w:szCs w:val="22"/>
        </w:rPr>
      </w:pPr>
      <w:r w:rsidRPr="00CA33F8">
        <w:rPr>
          <w:rFonts w:ascii="Arial" w:hAnsi="Arial" w:cs="Arial"/>
          <w:b/>
          <w:sz w:val="22"/>
          <w:szCs w:val="22"/>
        </w:rPr>
        <w:t>V.</w:t>
      </w:r>
      <w:r w:rsidRPr="00CA33F8">
        <w:rPr>
          <w:rFonts w:ascii="Arial" w:hAnsi="Arial" w:cs="Arial"/>
          <w:b/>
          <w:sz w:val="22"/>
          <w:szCs w:val="22"/>
        </w:rPr>
        <w:tab/>
      </w:r>
      <w:r w:rsidRPr="00CA33F8">
        <w:rPr>
          <w:rFonts w:ascii="Arial" w:hAnsi="Arial" w:cs="Arial"/>
          <w:b/>
          <w:sz w:val="22"/>
          <w:szCs w:val="22"/>
          <w:u w:val="single"/>
        </w:rPr>
        <w:t>Old Business</w:t>
      </w:r>
      <w:r w:rsidRPr="00CA33F8">
        <w:rPr>
          <w:rFonts w:ascii="Arial" w:hAnsi="Arial" w:cs="Arial"/>
          <w:sz w:val="22"/>
          <w:szCs w:val="22"/>
        </w:rPr>
        <w:t xml:space="preserve"> </w:t>
      </w:r>
    </w:p>
    <w:p w:rsidR="006832A5" w:rsidRPr="00720DDC" w:rsidRDefault="006832A5" w:rsidP="008B026E">
      <w:pPr>
        <w:spacing w:after="0"/>
        <w:ind w:right="450"/>
        <w:rPr>
          <w:rFonts w:ascii="Arial" w:hAnsi="Arial" w:cs="Arial"/>
          <w:sz w:val="22"/>
          <w:szCs w:val="22"/>
        </w:rPr>
      </w:pPr>
    </w:p>
    <w:p w:rsidR="00213400" w:rsidRDefault="008B026E" w:rsidP="00486FED">
      <w:pPr>
        <w:spacing w:after="0"/>
        <w:ind w:left="720" w:right="450" w:hanging="720"/>
        <w:rPr>
          <w:rFonts w:ascii="Arial" w:hAnsi="Arial" w:cs="Arial"/>
          <w:b/>
          <w:sz w:val="22"/>
          <w:szCs w:val="22"/>
          <w:u w:val="single"/>
        </w:rPr>
      </w:pPr>
      <w:r>
        <w:rPr>
          <w:rFonts w:ascii="Arial" w:hAnsi="Arial" w:cs="Arial"/>
          <w:b/>
          <w:bCs/>
          <w:sz w:val="22"/>
          <w:szCs w:val="22"/>
        </w:rPr>
        <w:t>V</w:t>
      </w:r>
      <w:r w:rsidR="00584E90" w:rsidRPr="00712902">
        <w:rPr>
          <w:rFonts w:ascii="Arial" w:hAnsi="Arial" w:cs="Arial"/>
          <w:b/>
          <w:bCs/>
          <w:sz w:val="22"/>
          <w:szCs w:val="22"/>
        </w:rPr>
        <w:t>I.</w:t>
      </w:r>
      <w:r w:rsidR="00584E90" w:rsidRPr="00712902">
        <w:rPr>
          <w:rFonts w:ascii="Arial" w:hAnsi="Arial" w:cs="Arial"/>
          <w:b/>
          <w:bCs/>
          <w:sz w:val="22"/>
          <w:szCs w:val="22"/>
        </w:rPr>
        <w:tab/>
      </w:r>
      <w:r w:rsidR="00213400" w:rsidRPr="00712902">
        <w:rPr>
          <w:rFonts w:ascii="Arial" w:hAnsi="Arial" w:cs="Arial"/>
          <w:b/>
          <w:sz w:val="22"/>
          <w:szCs w:val="22"/>
          <w:u w:val="single"/>
        </w:rPr>
        <w:t>New Business</w:t>
      </w:r>
    </w:p>
    <w:p w:rsidR="00FF7A41" w:rsidRPr="00FF7A41" w:rsidRDefault="00FF7A41" w:rsidP="00FF7A41">
      <w:pPr>
        <w:spacing w:after="0"/>
        <w:ind w:left="720" w:right="450" w:hanging="720"/>
        <w:rPr>
          <w:rFonts w:ascii="Arial" w:hAnsi="Arial" w:cs="Arial"/>
          <w:b/>
          <w:bCs/>
          <w:sz w:val="22"/>
          <w:szCs w:val="22"/>
        </w:rPr>
      </w:pPr>
    </w:p>
    <w:p w:rsidR="00675D1F" w:rsidRDefault="008B026E" w:rsidP="008B026E">
      <w:pPr>
        <w:numPr>
          <w:ilvl w:val="0"/>
          <w:numId w:val="30"/>
        </w:numPr>
        <w:spacing w:after="0"/>
        <w:ind w:left="1080" w:right="450" w:hanging="360"/>
        <w:rPr>
          <w:rFonts w:ascii="Arial" w:hAnsi="Arial" w:cs="Arial"/>
          <w:bCs/>
          <w:sz w:val="22"/>
          <w:szCs w:val="22"/>
        </w:rPr>
      </w:pPr>
      <w:r w:rsidRPr="008B026E">
        <w:rPr>
          <w:rFonts w:ascii="Arial" w:hAnsi="Arial" w:cs="Arial"/>
          <w:bCs/>
          <w:sz w:val="22"/>
          <w:szCs w:val="22"/>
        </w:rPr>
        <w:t xml:space="preserve">It is recommended that the Board of Education approve the tax warrants as presented and hereby order the tax collector to collect the same for the 2019-2020 school </w:t>
      </w:r>
      <w:proofErr w:type="gramStart"/>
      <w:r w:rsidRPr="008B026E">
        <w:rPr>
          <w:rFonts w:ascii="Arial" w:hAnsi="Arial" w:cs="Arial"/>
          <w:bCs/>
          <w:sz w:val="22"/>
          <w:szCs w:val="22"/>
        </w:rPr>
        <w:t>year</w:t>
      </w:r>
      <w:proofErr w:type="gramEnd"/>
      <w:r w:rsidRPr="008B026E">
        <w:rPr>
          <w:rFonts w:ascii="Arial" w:hAnsi="Arial" w:cs="Arial"/>
          <w:bCs/>
          <w:sz w:val="22"/>
          <w:szCs w:val="22"/>
        </w:rPr>
        <w:t xml:space="preserve">.  Discussion/Action </w:t>
      </w:r>
    </w:p>
    <w:p w:rsidR="008B026E" w:rsidRPr="008B026E" w:rsidRDefault="008B026E" w:rsidP="008B026E">
      <w:pPr>
        <w:spacing w:after="0"/>
        <w:ind w:left="1440" w:right="450"/>
        <w:rPr>
          <w:rFonts w:ascii="Arial" w:hAnsi="Arial" w:cs="Arial"/>
          <w:bCs/>
          <w:sz w:val="22"/>
          <w:szCs w:val="22"/>
        </w:rPr>
      </w:pPr>
    </w:p>
    <w:p w:rsidR="008B026E" w:rsidRPr="008B026E" w:rsidRDefault="008B026E" w:rsidP="008B026E">
      <w:pPr>
        <w:tabs>
          <w:tab w:val="left" w:pos="720"/>
          <w:tab w:val="left" w:pos="1260"/>
        </w:tabs>
        <w:spacing w:after="0"/>
        <w:rPr>
          <w:rFonts w:ascii="Arial" w:hAnsi="Arial" w:cs="Arial"/>
          <w:sz w:val="22"/>
          <w:szCs w:val="22"/>
        </w:rPr>
      </w:pPr>
      <w:r>
        <w:rPr>
          <w:rFonts w:ascii="Arial" w:hAnsi="Arial" w:cs="Arial"/>
          <w:b/>
          <w:sz w:val="22"/>
          <w:szCs w:val="22"/>
        </w:rPr>
        <w:tab/>
      </w:r>
      <w:proofErr w:type="gramStart"/>
      <w:r w:rsidRPr="00CA33F8">
        <w:rPr>
          <w:rFonts w:ascii="Arial" w:hAnsi="Arial" w:cs="Arial"/>
          <w:b/>
          <w:sz w:val="22"/>
          <w:szCs w:val="22"/>
        </w:rPr>
        <w:t>Motion</w:t>
      </w:r>
      <w:r w:rsidRPr="00CA33F8">
        <w:rPr>
          <w:rFonts w:ascii="Arial" w:hAnsi="Arial" w:cs="Arial"/>
          <w:sz w:val="22"/>
          <w:szCs w:val="22"/>
        </w:rPr>
        <w:t xml:space="preserve"> by </w:t>
      </w:r>
      <w:r w:rsidR="00BD0F6F">
        <w:rPr>
          <w:rFonts w:ascii="Arial" w:hAnsi="Arial" w:cs="Arial"/>
          <w:sz w:val="22"/>
          <w:szCs w:val="22"/>
        </w:rPr>
        <w:t>Gibbons</w:t>
      </w:r>
      <w:r w:rsidRPr="00CA33F8">
        <w:rPr>
          <w:rFonts w:ascii="Arial" w:hAnsi="Arial" w:cs="Arial"/>
          <w:sz w:val="22"/>
          <w:szCs w:val="22"/>
        </w:rPr>
        <w:t xml:space="preserve">, seconded by </w:t>
      </w:r>
      <w:r w:rsidR="00BD0F6F">
        <w:rPr>
          <w:rFonts w:ascii="Arial" w:hAnsi="Arial" w:cs="Arial"/>
          <w:sz w:val="22"/>
          <w:szCs w:val="22"/>
        </w:rPr>
        <w:t>Boswell</w:t>
      </w:r>
      <w:r w:rsidRPr="00CA33F8">
        <w:rPr>
          <w:rFonts w:ascii="Arial" w:hAnsi="Arial" w:cs="Arial"/>
          <w:sz w:val="22"/>
          <w:szCs w:val="22"/>
        </w:rPr>
        <w:t xml:space="preserve"> </w:t>
      </w:r>
      <w:r w:rsidRPr="008B026E">
        <w:rPr>
          <w:rFonts w:ascii="Arial" w:hAnsi="Arial" w:cs="Arial"/>
          <w:sz w:val="22"/>
          <w:szCs w:val="22"/>
        </w:rPr>
        <w:t>to approve.</w:t>
      </w:r>
      <w:proofErr w:type="gramEnd"/>
    </w:p>
    <w:p w:rsidR="008B026E" w:rsidRPr="00C31932" w:rsidRDefault="008B026E" w:rsidP="008B026E">
      <w:pPr>
        <w:pStyle w:val="ListParagraph"/>
        <w:tabs>
          <w:tab w:val="left" w:pos="1080"/>
          <w:tab w:val="left" w:pos="1260"/>
        </w:tabs>
        <w:spacing w:after="0"/>
        <w:ind w:left="1080"/>
        <w:rPr>
          <w:rFonts w:ascii="Arial" w:hAnsi="Arial" w:cs="Arial"/>
          <w:sz w:val="22"/>
          <w:szCs w:val="22"/>
        </w:rPr>
      </w:pPr>
    </w:p>
    <w:p w:rsidR="008B026E" w:rsidRDefault="008B026E" w:rsidP="008B026E">
      <w:pPr>
        <w:pStyle w:val="ListParagraph"/>
        <w:tabs>
          <w:tab w:val="left" w:pos="1080"/>
        </w:tabs>
        <w:spacing w:after="0"/>
        <w:rPr>
          <w:rFonts w:ascii="Arial" w:hAnsi="Arial" w:cs="Arial"/>
          <w:bCs/>
          <w:sz w:val="22"/>
          <w:szCs w:val="22"/>
        </w:rPr>
      </w:pPr>
      <w:r w:rsidRPr="00C31932">
        <w:rPr>
          <w:rFonts w:ascii="Arial" w:hAnsi="Arial" w:cs="Arial"/>
          <w:bCs/>
          <w:sz w:val="22"/>
          <w:szCs w:val="22"/>
        </w:rPr>
        <w:t>VOTE:</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r>
      <w:r w:rsidR="008E58EB">
        <w:rPr>
          <w:rFonts w:ascii="Arial" w:hAnsi="Arial" w:cs="Arial"/>
          <w:bCs/>
          <w:sz w:val="22"/>
          <w:szCs w:val="22"/>
        </w:rPr>
        <w:tab/>
      </w:r>
      <w:r w:rsidRPr="00C31932">
        <w:rPr>
          <w:rFonts w:ascii="Arial" w:hAnsi="Arial" w:cs="Arial"/>
          <w:bCs/>
          <w:sz w:val="22"/>
          <w:szCs w:val="22"/>
        </w:rPr>
        <w:t>AYES –</w:t>
      </w:r>
      <w:r>
        <w:rPr>
          <w:rFonts w:ascii="Arial" w:hAnsi="Arial" w:cs="Arial"/>
          <w:bCs/>
          <w:sz w:val="22"/>
          <w:szCs w:val="22"/>
        </w:rPr>
        <w:t xml:space="preserve"> </w:t>
      </w:r>
      <w:r w:rsidR="00BD0F6F">
        <w:rPr>
          <w:rFonts w:ascii="Arial" w:hAnsi="Arial" w:cs="Arial"/>
          <w:bCs/>
          <w:sz w:val="22"/>
          <w:szCs w:val="22"/>
        </w:rPr>
        <w:t>6</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NAYS – 0</w:t>
      </w:r>
    </w:p>
    <w:p w:rsidR="008B026E" w:rsidRPr="00CA33F8" w:rsidRDefault="008B026E" w:rsidP="008B026E">
      <w:pPr>
        <w:pStyle w:val="ListParagraph"/>
        <w:tabs>
          <w:tab w:val="left" w:pos="1080"/>
        </w:tabs>
        <w:spacing w:after="0"/>
        <w:rPr>
          <w:rFonts w:ascii="Arial" w:hAnsi="Arial" w:cs="Arial"/>
          <w:sz w:val="22"/>
          <w:szCs w:val="22"/>
        </w:rPr>
      </w:pPr>
    </w:p>
    <w:p w:rsidR="008B026E" w:rsidRPr="00CA33F8" w:rsidRDefault="008B026E" w:rsidP="008B026E">
      <w:pPr>
        <w:spacing w:after="0"/>
        <w:rPr>
          <w:rFonts w:ascii="Arial" w:hAnsi="Arial" w:cs="Arial"/>
          <w:bCs/>
          <w:sz w:val="22"/>
          <w:szCs w:val="22"/>
        </w:rPr>
      </w:pPr>
      <w:r w:rsidRPr="00CA33F8">
        <w:rPr>
          <w:rFonts w:ascii="Arial" w:hAnsi="Arial" w:cs="Arial"/>
          <w:b/>
          <w:sz w:val="22"/>
          <w:szCs w:val="22"/>
        </w:rPr>
        <w:t>VII.</w:t>
      </w:r>
      <w:r w:rsidRPr="00CA33F8">
        <w:rPr>
          <w:rFonts w:ascii="Arial" w:hAnsi="Arial" w:cs="Arial"/>
          <w:b/>
          <w:sz w:val="22"/>
          <w:szCs w:val="22"/>
        </w:rPr>
        <w:tab/>
      </w:r>
      <w:r w:rsidRPr="00CA33F8">
        <w:rPr>
          <w:rFonts w:ascii="Arial" w:hAnsi="Arial" w:cs="Arial"/>
          <w:b/>
          <w:sz w:val="22"/>
          <w:szCs w:val="22"/>
          <w:u w:val="single"/>
        </w:rPr>
        <w:t>Superintendent’s Report</w:t>
      </w:r>
      <w:r w:rsidRPr="00CA33F8">
        <w:rPr>
          <w:rFonts w:ascii="Arial" w:hAnsi="Arial" w:cs="Arial"/>
          <w:bCs/>
          <w:sz w:val="22"/>
          <w:szCs w:val="22"/>
        </w:rPr>
        <w:t xml:space="preserve"> </w:t>
      </w:r>
    </w:p>
    <w:p w:rsidR="008B026E" w:rsidRPr="00E14967" w:rsidRDefault="008B026E" w:rsidP="008B026E">
      <w:pPr>
        <w:widowControl w:val="0"/>
        <w:tabs>
          <w:tab w:val="left" w:pos="720"/>
        </w:tabs>
        <w:autoSpaceDE w:val="0"/>
        <w:autoSpaceDN w:val="0"/>
        <w:adjustRightInd w:val="0"/>
        <w:spacing w:after="0"/>
        <w:rPr>
          <w:rFonts w:ascii="Arial" w:eastAsia="Times New Roman" w:hAnsi="Arial" w:cs="Arial"/>
          <w:bCs/>
          <w:sz w:val="22"/>
          <w:szCs w:val="22"/>
        </w:rPr>
      </w:pPr>
    </w:p>
    <w:p w:rsidR="008B026E" w:rsidRPr="00CA33F8" w:rsidRDefault="008B026E" w:rsidP="008B026E">
      <w:pPr>
        <w:widowControl w:val="0"/>
        <w:tabs>
          <w:tab w:val="left" w:pos="720"/>
        </w:tabs>
        <w:autoSpaceDE w:val="0"/>
        <w:autoSpaceDN w:val="0"/>
        <w:adjustRightInd w:val="0"/>
        <w:spacing w:after="0"/>
        <w:ind w:left="720" w:hanging="720"/>
        <w:rPr>
          <w:rFonts w:ascii="Arial" w:hAnsi="Arial" w:cs="Arial"/>
          <w:sz w:val="22"/>
          <w:szCs w:val="22"/>
        </w:rPr>
      </w:pPr>
      <w:r w:rsidRPr="00CA33F8">
        <w:rPr>
          <w:rFonts w:ascii="Arial" w:hAnsi="Arial" w:cs="Arial"/>
          <w:b/>
          <w:bCs/>
          <w:sz w:val="22"/>
          <w:szCs w:val="22"/>
        </w:rPr>
        <w:t>VIII.</w:t>
      </w:r>
      <w:r w:rsidRPr="00CA33F8">
        <w:rPr>
          <w:rFonts w:ascii="Arial" w:hAnsi="Arial" w:cs="Arial"/>
          <w:b/>
          <w:bCs/>
          <w:sz w:val="22"/>
          <w:szCs w:val="22"/>
        </w:rPr>
        <w:tab/>
      </w:r>
      <w:r w:rsidRPr="00CA33F8">
        <w:rPr>
          <w:rFonts w:ascii="Arial" w:hAnsi="Arial" w:cs="Arial"/>
          <w:b/>
          <w:bCs/>
          <w:sz w:val="22"/>
          <w:szCs w:val="22"/>
          <w:u w:val="single"/>
        </w:rPr>
        <w:t>Board Members’ Reports</w:t>
      </w:r>
      <w:r w:rsidRPr="00CA33F8">
        <w:rPr>
          <w:rFonts w:ascii="Arial" w:hAnsi="Arial" w:cs="Arial"/>
          <w:sz w:val="22"/>
          <w:szCs w:val="22"/>
        </w:rPr>
        <w:t xml:space="preserve"> </w:t>
      </w:r>
    </w:p>
    <w:p w:rsidR="008B026E" w:rsidRPr="00CA33F8" w:rsidRDefault="008B026E" w:rsidP="008B026E">
      <w:pPr>
        <w:widowControl w:val="0"/>
        <w:autoSpaceDE w:val="0"/>
        <w:autoSpaceDN w:val="0"/>
        <w:adjustRightInd w:val="0"/>
        <w:spacing w:after="0"/>
        <w:rPr>
          <w:rFonts w:ascii="Arial" w:hAnsi="Arial" w:cs="Arial"/>
          <w:sz w:val="22"/>
          <w:szCs w:val="22"/>
        </w:rPr>
      </w:pPr>
      <w:r w:rsidRPr="00CA33F8">
        <w:rPr>
          <w:rFonts w:ascii="Arial" w:hAnsi="Arial" w:cs="Arial"/>
          <w:sz w:val="22"/>
          <w:szCs w:val="22"/>
        </w:rPr>
        <w:t xml:space="preserve"> </w:t>
      </w:r>
    </w:p>
    <w:p w:rsidR="008B026E" w:rsidRPr="00CA33F8" w:rsidRDefault="008B026E" w:rsidP="008B026E">
      <w:pPr>
        <w:widowControl w:val="0"/>
        <w:autoSpaceDE w:val="0"/>
        <w:autoSpaceDN w:val="0"/>
        <w:adjustRightInd w:val="0"/>
        <w:spacing w:after="0"/>
        <w:rPr>
          <w:rFonts w:ascii="Arial" w:hAnsi="Arial" w:cs="Arial"/>
          <w:sz w:val="22"/>
          <w:szCs w:val="22"/>
        </w:rPr>
      </w:pPr>
      <w:r w:rsidRPr="00CA33F8">
        <w:rPr>
          <w:rFonts w:ascii="Arial" w:hAnsi="Arial" w:cs="Arial"/>
          <w:b/>
          <w:bCs/>
          <w:sz w:val="22"/>
          <w:szCs w:val="22"/>
        </w:rPr>
        <w:t xml:space="preserve">IX. </w:t>
      </w:r>
      <w:r w:rsidRPr="00CA33F8">
        <w:rPr>
          <w:rFonts w:ascii="Arial" w:hAnsi="Arial" w:cs="Arial"/>
          <w:b/>
          <w:bCs/>
          <w:sz w:val="22"/>
          <w:szCs w:val="22"/>
        </w:rPr>
        <w:tab/>
      </w:r>
      <w:r w:rsidRPr="00CA33F8">
        <w:rPr>
          <w:rFonts w:ascii="Arial" w:hAnsi="Arial" w:cs="Arial"/>
          <w:b/>
          <w:bCs/>
          <w:sz w:val="22"/>
          <w:szCs w:val="22"/>
          <w:u w:val="single"/>
        </w:rPr>
        <w:t>CSE Recommendation</w:t>
      </w:r>
      <w:r w:rsidRPr="00CA33F8">
        <w:rPr>
          <w:rFonts w:ascii="Arial" w:hAnsi="Arial" w:cs="Arial"/>
          <w:sz w:val="22"/>
          <w:szCs w:val="22"/>
        </w:rPr>
        <w:t xml:space="preserve"> </w:t>
      </w:r>
    </w:p>
    <w:p w:rsidR="00BD0F6F" w:rsidRDefault="00BD0F6F" w:rsidP="008B026E">
      <w:pPr>
        <w:spacing w:after="0"/>
        <w:rPr>
          <w:rFonts w:ascii="Arial" w:hAnsi="Arial" w:cs="Arial"/>
          <w:bCs/>
          <w:sz w:val="22"/>
          <w:szCs w:val="22"/>
        </w:rPr>
      </w:pPr>
    </w:p>
    <w:p w:rsidR="00BD0F6F" w:rsidRDefault="00BD0F6F" w:rsidP="008B026E">
      <w:pPr>
        <w:spacing w:after="0"/>
        <w:rPr>
          <w:rFonts w:ascii="Arial" w:hAnsi="Arial" w:cs="Arial"/>
          <w:bCs/>
          <w:sz w:val="22"/>
          <w:szCs w:val="22"/>
        </w:rPr>
      </w:pPr>
    </w:p>
    <w:p w:rsidR="00BD0F6F" w:rsidRDefault="00BD0F6F" w:rsidP="008B026E">
      <w:pPr>
        <w:spacing w:after="0"/>
        <w:rPr>
          <w:rFonts w:ascii="Arial" w:hAnsi="Arial" w:cs="Arial"/>
          <w:bCs/>
          <w:sz w:val="22"/>
          <w:szCs w:val="22"/>
        </w:rPr>
      </w:pPr>
    </w:p>
    <w:p w:rsidR="00BD0F6F" w:rsidRDefault="00BD0F6F" w:rsidP="008B026E">
      <w:pPr>
        <w:spacing w:after="0"/>
        <w:rPr>
          <w:rFonts w:ascii="Arial" w:hAnsi="Arial" w:cs="Arial"/>
          <w:bCs/>
          <w:sz w:val="22"/>
          <w:szCs w:val="22"/>
        </w:rPr>
      </w:pPr>
    </w:p>
    <w:p w:rsidR="00BD0F6F" w:rsidRPr="00CA33F8" w:rsidRDefault="00BD0F6F" w:rsidP="008B026E">
      <w:pPr>
        <w:spacing w:after="0"/>
        <w:rPr>
          <w:rFonts w:ascii="Arial" w:hAnsi="Arial" w:cs="Arial"/>
          <w:bCs/>
          <w:sz w:val="22"/>
          <w:szCs w:val="22"/>
        </w:rPr>
      </w:pPr>
    </w:p>
    <w:p w:rsidR="008B026E" w:rsidRPr="00CA33F8" w:rsidRDefault="008B026E" w:rsidP="008B026E">
      <w:pPr>
        <w:pStyle w:val="ListParagraph"/>
        <w:spacing w:after="0"/>
        <w:ind w:hanging="720"/>
        <w:rPr>
          <w:rFonts w:ascii="Arial" w:hAnsi="Arial" w:cs="Arial"/>
          <w:sz w:val="22"/>
          <w:szCs w:val="22"/>
        </w:rPr>
      </w:pPr>
      <w:r w:rsidRPr="00CA33F8">
        <w:rPr>
          <w:rFonts w:ascii="Arial" w:hAnsi="Arial" w:cs="Arial"/>
          <w:b/>
          <w:bCs/>
          <w:sz w:val="22"/>
          <w:szCs w:val="22"/>
        </w:rPr>
        <w:lastRenderedPageBreak/>
        <w:t>X.</w:t>
      </w:r>
      <w:r w:rsidRPr="00CA33F8">
        <w:rPr>
          <w:rFonts w:ascii="Arial" w:hAnsi="Arial" w:cs="Arial"/>
          <w:b/>
          <w:bCs/>
          <w:sz w:val="22"/>
          <w:szCs w:val="22"/>
        </w:rPr>
        <w:tab/>
      </w:r>
      <w:r w:rsidRPr="00CA33F8">
        <w:rPr>
          <w:rFonts w:ascii="Arial" w:hAnsi="Arial" w:cs="Arial"/>
          <w:b/>
          <w:bCs/>
          <w:sz w:val="22"/>
          <w:szCs w:val="22"/>
          <w:u w:val="single"/>
        </w:rPr>
        <w:t>Personnel</w:t>
      </w:r>
      <w:r w:rsidRPr="00CA33F8">
        <w:rPr>
          <w:rFonts w:ascii="Arial" w:hAnsi="Arial" w:cs="Arial"/>
          <w:sz w:val="22"/>
          <w:szCs w:val="22"/>
        </w:rPr>
        <w:t xml:space="preserve">  </w:t>
      </w:r>
    </w:p>
    <w:p w:rsidR="008B026E" w:rsidRPr="00CA33F8" w:rsidRDefault="008B026E" w:rsidP="008B026E">
      <w:pPr>
        <w:pStyle w:val="ListParagraph"/>
        <w:spacing w:after="0"/>
        <w:ind w:hanging="720"/>
        <w:rPr>
          <w:rFonts w:ascii="Arial" w:hAnsi="Arial" w:cs="Arial"/>
          <w:bCs/>
          <w:sz w:val="22"/>
          <w:szCs w:val="22"/>
        </w:rPr>
      </w:pPr>
    </w:p>
    <w:p w:rsidR="008B026E" w:rsidRDefault="008B026E" w:rsidP="008E58EB">
      <w:pPr>
        <w:pStyle w:val="ListParagraph"/>
        <w:numPr>
          <w:ilvl w:val="0"/>
          <w:numId w:val="6"/>
        </w:numPr>
        <w:spacing w:after="0"/>
        <w:ind w:left="1080" w:right="-810"/>
        <w:contextualSpacing w:val="0"/>
        <w:rPr>
          <w:rFonts w:ascii="Arial" w:hAnsi="Arial" w:cs="Arial"/>
          <w:sz w:val="22"/>
          <w:szCs w:val="22"/>
        </w:rPr>
      </w:pPr>
      <w:r w:rsidRPr="00F84C7A">
        <w:rPr>
          <w:rFonts w:ascii="Arial" w:hAnsi="Arial" w:cs="Arial"/>
          <w:b/>
          <w:sz w:val="22"/>
          <w:szCs w:val="22"/>
        </w:rPr>
        <w:t>Motion</w:t>
      </w:r>
      <w:r w:rsidRPr="00F84C7A">
        <w:rPr>
          <w:rFonts w:ascii="Arial" w:hAnsi="Arial" w:cs="Arial"/>
          <w:sz w:val="22"/>
          <w:szCs w:val="22"/>
        </w:rPr>
        <w:t xml:space="preserve"> by </w:t>
      </w:r>
      <w:r w:rsidR="00BD0F6F">
        <w:rPr>
          <w:rFonts w:ascii="Arial" w:hAnsi="Arial" w:cs="Arial"/>
          <w:sz w:val="22"/>
          <w:szCs w:val="22"/>
        </w:rPr>
        <w:t>Gratien</w:t>
      </w:r>
      <w:r w:rsidRPr="00F84C7A">
        <w:rPr>
          <w:rFonts w:ascii="Arial" w:hAnsi="Arial" w:cs="Arial"/>
          <w:sz w:val="22"/>
          <w:szCs w:val="22"/>
        </w:rPr>
        <w:t xml:space="preserve">, seconded by </w:t>
      </w:r>
      <w:r w:rsidR="00BD0F6F">
        <w:rPr>
          <w:rFonts w:ascii="Arial" w:hAnsi="Arial" w:cs="Arial"/>
          <w:sz w:val="22"/>
          <w:szCs w:val="22"/>
        </w:rPr>
        <w:t>Cianfrocco</w:t>
      </w:r>
      <w:r w:rsidRPr="00F84C7A">
        <w:rPr>
          <w:rFonts w:ascii="Arial" w:hAnsi="Arial" w:cs="Arial"/>
          <w:sz w:val="22"/>
          <w:szCs w:val="22"/>
        </w:rPr>
        <w:t xml:space="preserve"> to accept personnel</w:t>
      </w:r>
      <w:r>
        <w:rPr>
          <w:rFonts w:ascii="Arial" w:hAnsi="Arial" w:cs="Arial"/>
          <w:sz w:val="22"/>
          <w:szCs w:val="22"/>
        </w:rPr>
        <w:t xml:space="preserve"> </w:t>
      </w:r>
      <w:r w:rsidRPr="00F84C7A">
        <w:rPr>
          <w:rFonts w:ascii="Arial" w:hAnsi="Arial" w:cs="Arial"/>
          <w:sz w:val="22"/>
          <w:szCs w:val="22"/>
        </w:rPr>
        <w:t>recommendation</w:t>
      </w:r>
      <w:r>
        <w:rPr>
          <w:rFonts w:ascii="Arial" w:hAnsi="Arial" w:cs="Arial"/>
          <w:sz w:val="22"/>
          <w:szCs w:val="22"/>
        </w:rPr>
        <w:t>s</w:t>
      </w:r>
      <w:r w:rsidRPr="00F84C7A">
        <w:rPr>
          <w:rFonts w:ascii="Arial" w:hAnsi="Arial" w:cs="Arial"/>
          <w:sz w:val="22"/>
          <w:szCs w:val="22"/>
        </w:rPr>
        <w:t xml:space="preserve"> 1</w:t>
      </w:r>
      <w:r>
        <w:rPr>
          <w:rFonts w:ascii="Arial" w:hAnsi="Arial" w:cs="Arial"/>
          <w:sz w:val="22"/>
          <w:szCs w:val="22"/>
        </w:rPr>
        <w:t>-2.</w:t>
      </w:r>
    </w:p>
    <w:p w:rsidR="008B026E" w:rsidRPr="00DE2F87" w:rsidRDefault="008B026E" w:rsidP="008B026E">
      <w:pPr>
        <w:pStyle w:val="ListParagraph"/>
        <w:ind w:left="1350" w:right="-720"/>
        <w:rPr>
          <w:rFonts w:ascii="Arial" w:hAnsi="Arial" w:cs="Arial"/>
          <w:sz w:val="22"/>
          <w:szCs w:val="22"/>
        </w:rPr>
      </w:pPr>
    </w:p>
    <w:p w:rsidR="008B026E" w:rsidRDefault="008B026E" w:rsidP="008B026E">
      <w:pPr>
        <w:pStyle w:val="ListParagraph"/>
        <w:numPr>
          <w:ilvl w:val="6"/>
          <w:numId w:val="32"/>
        </w:numPr>
        <w:tabs>
          <w:tab w:val="clear" w:pos="1800"/>
          <w:tab w:val="num" w:pos="1440"/>
          <w:tab w:val="num" w:pos="2070"/>
        </w:tabs>
        <w:spacing w:after="0"/>
        <w:ind w:left="1440" w:right="-720"/>
        <w:contextualSpacing w:val="0"/>
        <w:rPr>
          <w:rFonts w:ascii="Arial" w:hAnsi="Arial" w:cs="Arial"/>
          <w:sz w:val="22"/>
          <w:szCs w:val="22"/>
        </w:rPr>
      </w:pPr>
      <w:r w:rsidRPr="00DE2F87">
        <w:rPr>
          <w:rFonts w:ascii="Arial" w:hAnsi="Arial" w:cs="Arial"/>
          <w:sz w:val="22"/>
          <w:szCs w:val="22"/>
        </w:rPr>
        <w:t>It is recommended that the retirement resignation of Derek Sajnog, Principal</w:t>
      </w:r>
      <w:bookmarkStart w:id="0" w:name="_GoBack"/>
      <w:bookmarkEnd w:id="0"/>
      <w:r w:rsidRPr="00DE2F87">
        <w:rPr>
          <w:rFonts w:ascii="Arial" w:hAnsi="Arial" w:cs="Arial"/>
          <w:sz w:val="22"/>
          <w:szCs w:val="22"/>
        </w:rPr>
        <w:t>, be accepted effective the close of business on August 16, 2019.</w:t>
      </w:r>
    </w:p>
    <w:p w:rsidR="008B026E" w:rsidRPr="00DE2F87" w:rsidRDefault="008B026E" w:rsidP="008B026E">
      <w:pPr>
        <w:pStyle w:val="ListParagraph"/>
        <w:rPr>
          <w:rFonts w:ascii="Arial" w:hAnsi="Arial" w:cs="Arial"/>
          <w:sz w:val="22"/>
          <w:szCs w:val="22"/>
        </w:rPr>
      </w:pPr>
    </w:p>
    <w:p w:rsidR="008B026E" w:rsidRDefault="008B026E" w:rsidP="00786888">
      <w:pPr>
        <w:pStyle w:val="ListParagraph"/>
        <w:numPr>
          <w:ilvl w:val="6"/>
          <w:numId w:val="32"/>
        </w:numPr>
        <w:tabs>
          <w:tab w:val="clear" w:pos="1800"/>
          <w:tab w:val="num" w:pos="1440"/>
          <w:tab w:val="num" w:pos="2070"/>
        </w:tabs>
        <w:spacing w:after="0"/>
        <w:ind w:left="1440"/>
        <w:contextualSpacing w:val="0"/>
        <w:rPr>
          <w:rFonts w:ascii="Arial" w:hAnsi="Arial" w:cs="Arial"/>
          <w:sz w:val="22"/>
          <w:szCs w:val="22"/>
        </w:rPr>
      </w:pPr>
      <w:r w:rsidRPr="00DE2F87">
        <w:rPr>
          <w:rFonts w:ascii="Arial" w:hAnsi="Arial" w:cs="Arial"/>
          <w:sz w:val="22"/>
          <w:szCs w:val="22"/>
        </w:rPr>
        <w:t>It is recommended that the following be approved as an interscholastic coach/advisor for the 2019-2020 school year:</w:t>
      </w:r>
    </w:p>
    <w:p w:rsidR="008B026E" w:rsidRPr="008B026E" w:rsidRDefault="008B026E" w:rsidP="008B026E">
      <w:pPr>
        <w:pStyle w:val="ListParagraph"/>
        <w:tabs>
          <w:tab w:val="num" w:pos="2070"/>
        </w:tabs>
        <w:spacing w:after="0"/>
        <w:ind w:left="1440" w:right="-720"/>
        <w:contextualSpacing w:val="0"/>
        <w:rPr>
          <w:rFonts w:ascii="Arial" w:hAnsi="Arial" w:cs="Arial"/>
          <w:sz w:val="22"/>
          <w:szCs w:val="22"/>
        </w:rPr>
      </w:pPr>
    </w:p>
    <w:p w:rsidR="008B026E" w:rsidRPr="00DE2F87" w:rsidRDefault="008B026E" w:rsidP="008B026E">
      <w:pPr>
        <w:tabs>
          <w:tab w:val="num" w:pos="2070"/>
        </w:tabs>
        <w:ind w:left="1440" w:right="-720"/>
        <w:rPr>
          <w:rFonts w:ascii="Arial" w:hAnsi="Arial" w:cs="Arial"/>
          <w:sz w:val="22"/>
          <w:szCs w:val="22"/>
        </w:rPr>
      </w:pPr>
      <w:r w:rsidRPr="00DE2F87">
        <w:rPr>
          <w:rFonts w:ascii="Arial" w:hAnsi="Arial" w:cs="Arial"/>
          <w:b/>
          <w:sz w:val="22"/>
          <w:szCs w:val="22"/>
          <w:u w:val="single"/>
        </w:rPr>
        <w:t>Fall Coaching</w:t>
      </w:r>
      <w:r w:rsidRPr="00DE2F87">
        <w:rPr>
          <w:rFonts w:ascii="Arial" w:hAnsi="Arial" w:cs="Arial"/>
          <w:sz w:val="22"/>
          <w:szCs w:val="22"/>
        </w:rPr>
        <w:t xml:space="preserve"> </w:t>
      </w:r>
    </w:p>
    <w:p w:rsidR="008B026E" w:rsidRDefault="008B026E" w:rsidP="008B026E">
      <w:pPr>
        <w:tabs>
          <w:tab w:val="num" w:pos="1440"/>
        </w:tabs>
        <w:spacing w:after="0"/>
        <w:ind w:right="-720"/>
        <w:rPr>
          <w:rFonts w:ascii="Arial" w:hAnsi="Arial" w:cs="Arial"/>
          <w:sz w:val="22"/>
          <w:szCs w:val="22"/>
        </w:rPr>
      </w:pPr>
      <w:r>
        <w:rPr>
          <w:rFonts w:ascii="Arial" w:hAnsi="Arial" w:cs="Arial"/>
          <w:sz w:val="22"/>
          <w:szCs w:val="22"/>
        </w:rPr>
        <w:tab/>
      </w:r>
      <w:r w:rsidRPr="00DE2F87">
        <w:rPr>
          <w:rFonts w:ascii="Arial" w:hAnsi="Arial" w:cs="Arial"/>
          <w:sz w:val="22"/>
          <w:szCs w:val="22"/>
        </w:rPr>
        <w:t>Dykeman, John</w:t>
      </w:r>
      <w:r>
        <w:rPr>
          <w:rFonts w:ascii="Arial" w:hAnsi="Arial" w:cs="Arial"/>
          <w:sz w:val="22"/>
          <w:szCs w:val="22"/>
        </w:rPr>
        <w:tab/>
      </w:r>
      <w:r>
        <w:rPr>
          <w:rFonts w:ascii="Arial" w:hAnsi="Arial" w:cs="Arial"/>
          <w:sz w:val="22"/>
          <w:szCs w:val="22"/>
        </w:rPr>
        <w:tab/>
      </w:r>
      <w:r w:rsidRPr="00DE2F87">
        <w:rPr>
          <w:rFonts w:ascii="Arial" w:hAnsi="Arial" w:cs="Arial"/>
          <w:sz w:val="22"/>
          <w:szCs w:val="22"/>
        </w:rPr>
        <w:t>Varsity Football Assistant</w:t>
      </w:r>
    </w:p>
    <w:p w:rsidR="008B026E" w:rsidRPr="008B026E" w:rsidRDefault="008B026E" w:rsidP="008B026E">
      <w:pPr>
        <w:tabs>
          <w:tab w:val="num" w:pos="1440"/>
        </w:tabs>
        <w:spacing w:after="0"/>
        <w:ind w:right="-720"/>
        <w:rPr>
          <w:rFonts w:ascii="Arial" w:hAnsi="Arial" w:cs="Arial"/>
          <w:sz w:val="22"/>
          <w:szCs w:val="22"/>
        </w:rPr>
      </w:pPr>
      <w:r w:rsidRPr="00DE2F87">
        <w:rPr>
          <w:rFonts w:ascii="Arial" w:hAnsi="Arial" w:cs="Arial"/>
          <w:sz w:val="22"/>
          <w:szCs w:val="22"/>
        </w:rPr>
        <w:t xml:space="preserve"> </w:t>
      </w:r>
    </w:p>
    <w:p w:rsidR="008B026E" w:rsidRPr="002C1776" w:rsidRDefault="008B026E" w:rsidP="008B026E">
      <w:pPr>
        <w:tabs>
          <w:tab w:val="left" w:pos="1080"/>
        </w:tabs>
        <w:spacing w:after="0"/>
        <w:ind w:left="1080"/>
        <w:rPr>
          <w:rFonts w:ascii="Arial" w:hAnsi="Arial" w:cs="Arial"/>
          <w:sz w:val="22"/>
          <w:szCs w:val="22"/>
        </w:rPr>
      </w:pPr>
      <w:r w:rsidRPr="00C31932">
        <w:rPr>
          <w:rFonts w:ascii="Arial" w:hAnsi="Arial" w:cs="Arial"/>
          <w:bCs/>
          <w:sz w:val="22"/>
          <w:szCs w:val="22"/>
        </w:rPr>
        <w:t>VOTE:</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AYES –</w:t>
      </w:r>
      <w:r>
        <w:rPr>
          <w:rFonts w:ascii="Arial" w:hAnsi="Arial" w:cs="Arial"/>
          <w:bCs/>
          <w:sz w:val="22"/>
          <w:szCs w:val="22"/>
        </w:rPr>
        <w:t xml:space="preserve"> </w:t>
      </w:r>
      <w:r w:rsidR="00BD0F6F">
        <w:rPr>
          <w:rFonts w:ascii="Arial" w:hAnsi="Arial" w:cs="Arial"/>
          <w:bCs/>
          <w:sz w:val="22"/>
          <w:szCs w:val="22"/>
        </w:rPr>
        <w:t>6</w:t>
      </w:r>
      <w:r w:rsidRPr="00C31932">
        <w:rPr>
          <w:rFonts w:ascii="Arial" w:hAnsi="Arial" w:cs="Arial"/>
          <w:bCs/>
          <w:sz w:val="22"/>
          <w:szCs w:val="22"/>
        </w:rPr>
        <w:tab/>
      </w:r>
      <w:r w:rsidRPr="00C31932">
        <w:rPr>
          <w:rFonts w:ascii="Arial" w:hAnsi="Arial" w:cs="Arial"/>
          <w:bCs/>
          <w:sz w:val="22"/>
          <w:szCs w:val="22"/>
        </w:rPr>
        <w:tab/>
      </w:r>
      <w:r w:rsidRPr="00C31932">
        <w:rPr>
          <w:rFonts w:ascii="Arial" w:hAnsi="Arial" w:cs="Arial"/>
          <w:bCs/>
          <w:sz w:val="22"/>
          <w:szCs w:val="22"/>
        </w:rPr>
        <w:tab/>
        <w:t>NAYS – 0</w:t>
      </w:r>
      <w:r w:rsidRPr="002C1776">
        <w:rPr>
          <w:rFonts w:ascii="Arial" w:hAnsi="Arial" w:cs="Arial"/>
          <w:sz w:val="22"/>
          <w:szCs w:val="22"/>
        </w:rPr>
        <w:t xml:space="preserve"> </w:t>
      </w:r>
    </w:p>
    <w:p w:rsidR="008B026E" w:rsidRPr="00CA33F8" w:rsidRDefault="008B026E" w:rsidP="008B026E">
      <w:pPr>
        <w:tabs>
          <w:tab w:val="num" w:pos="720"/>
          <w:tab w:val="num" w:pos="1440"/>
          <w:tab w:val="num" w:pos="1800"/>
        </w:tabs>
        <w:spacing w:after="0"/>
        <w:rPr>
          <w:rFonts w:ascii="Arial" w:hAnsi="Arial" w:cs="Arial"/>
          <w:bCs/>
          <w:sz w:val="22"/>
          <w:szCs w:val="22"/>
        </w:rPr>
      </w:pPr>
    </w:p>
    <w:p w:rsidR="008B026E" w:rsidRPr="00CA33F8" w:rsidRDefault="008B026E" w:rsidP="008B026E">
      <w:pPr>
        <w:spacing w:after="0"/>
        <w:rPr>
          <w:rFonts w:ascii="Arial" w:hAnsi="Arial" w:cs="Arial"/>
          <w:sz w:val="22"/>
          <w:szCs w:val="22"/>
        </w:rPr>
      </w:pPr>
      <w:r w:rsidRPr="00CA33F8">
        <w:rPr>
          <w:rFonts w:ascii="Arial" w:hAnsi="Arial" w:cs="Arial"/>
          <w:sz w:val="22"/>
          <w:szCs w:val="22"/>
        </w:rPr>
        <w:t xml:space="preserve">  </w:t>
      </w:r>
      <w:r w:rsidRPr="00CA33F8">
        <w:rPr>
          <w:rFonts w:ascii="Arial" w:hAnsi="Arial" w:cs="Arial"/>
          <w:b/>
          <w:sz w:val="22"/>
          <w:szCs w:val="22"/>
        </w:rPr>
        <w:t>XI.</w:t>
      </w:r>
      <w:r w:rsidRPr="00CA33F8">
        <w:rPr>
          <w:rFonts w:ascii="Arial" w:hAnsi="Arial" w:cs="Arial"/>
          <w:b/>
          <w:sz w:val="22"/>
          <w:szCs w:val="22"/>
        </w:rPr>
        <w:tab/>
      </w:r>
      <w:r w:rsidRPr="00CA33F8">
        <w:rPr>
          <w:rFonts w:ascii="Arial" w:hAnsi="Arial" w:cs="Arial"/>
          <w:b/>
          <w:sz w:val="22"/>
          <w:szCs w:val="22"/>
          <w:u w:val="single"/>
        </w:rPr>
        <w:t>Executive Session</w:t>
      </w:r>
      <w:r w:rsidRPr="00CA33F8">
        <w:rPr>
          <w:rFonts w:ascii="Arial" w:hAnsi="Arial" w:cs="Arial"/>
          <w:sz w:val="22"/>
          <w:szCs w:val="22"/>
        </w:rPr>
        <w:t xml:space="preserve"> </w:t>
      </w:r>
    </w:p>
    <w:p w:rsidR="008B026E" w:rsidRPr="00CA33F8" w:rsidRDefault="008B026E" w:rsidP="008B026E">
      <w:pPr>
        <w:spacing w:after="0"/>
        <w:ind w:left="-180"/>
        <w:rPr>
          <w:rFonts w:ascii="Arial" w:hAnsi="Arial" w:cs="Arial"/>
          <w:sz w:val="22"/>
          <w:szCs w:val="22"/>
        </w:rPr>
      </w:pPr>
    </w:p>
    <w:p w:rsidR="008B026E" w:rsidRPr="00CA33F8" w:rsidRDefault="008B026E" w:rsidP="008B026E">
      <w:pPr>
        <w:spacing w:after="0"/>
        <w:rPr>
          <w:rFonts w:ascii="Arial" w:hAnsi="Arial" w:cs="Arial"/>
          <w:b/>
          <w:sz w:val="22"/>
          <w:szCs w:val="22"/>
          <w:u w:val="single"/>
        </w:rPr>
      </w:pPr>
      <w:r w:rsidRPr="00CA33F8">
        <w:rPr>
          <w:rFonts w:ascii="Arial" w:hAnsi="Arial" w:cs="Arial"/>
          <w:b/>
          <w:sz w:val="22"/>
          <w:szCs w:val="22"/>
        </w:rPr>
        <w:t>XII.</w:t>
      </w:r>
      <w:r w:rsidRPr="00CA33F8">
        <w:rPr>
          <w:rFonts w:ascii="Arial" w:hAnsi="Arial" w:cs="Arial"/>
          <w:b/>
          <w:sz w:val="22"/>
          <w:szCs w:val="22"/>
        </w:rPr>
        <w:tab/>
      </w:r>
      <w:r w:rsidRPr="00CA33F8">
        <w:rPr>
          <w:rFonts w:ascii="Arial" w:hAnsi="Arial" w:cs="Arial"/>
          <w:b/>
          <w:sz w:val="22"/>
          <w:szCs w:val="22"/>
          <w:u w:val="single"/>
        </w:rPr>
        <w:t>Adjournment</w:t>
      </w:r>
    </w:p>
    <w:p w:rsidR="008B026E" w:rsidRPr="00CA33F8" w:rsidRDefault="008B026E" w:rsidP="008B026E">
      <w:pPr>
        <w:spacing w:after="0"/>
        <w:ind w:firstLine="720"/>
        <w:rPr>
          <w:rFonts w:ascii="Arial" w:hAnsi="Arial" w:cs="Arial"/>
          <w:b/>
          <w:sz w:val="22"/>
          <w:szCs w:val="22"/>
        </w:rPr>
      </w:pPr>
    </w:p>
    <w:p w:rsidR="008B026E" w:rsidRPr="00CA33F8" w:rsidRDefault="008B026E" w:rsidP="008B026E">
      <w:pPr>
        <w:spacing w:after="0"/>
        <w:ind w:firstLine="720"/>
        <w:rPr>
          <w:rFonts w:ascii="Arial" w:hAnsi="Arial" w:cs="Arial"/>
          <w:sz w:val="22"/>
          <w:szCs w:val="22"/>
        </w:rPr>
      </w:pPr>
      <w:proofErr w:type="gramStart"/>
      <w:r w:rsidRPr="00CA33F8">
        <w:rPr>
          <w:rFonts w:ascii="Arial" w:hAnsi="Arial" w:cs="Arial"/>
          <w:b/>
          <w:sz w:val="22"/>
          <w:szCs w:val="22"/>
        </w:rPr>
        <w:t>Motion</w:t>
      </w:r>
      <w:r w:rsidRPr="00CA33F8">
        <w:rPr>
          <w:rFonts w:ascii="Arial" w:hAnsi="Arial" w:cs="Arial"/>
          <w:sz w:val="22"/>
          <w:szCs w:val="22"/>
        </w:rPr>
        <w:t xml:space="preserve"> by </w:t>
      </w:r>
      <w:r w:rsidR="00786888">
        <w:rPr>
          <w:rFonts w:ascii="Arial" w:hAnsi="Arial" w:cs="Arial"/>
          <w:sz w:val="22"/>
          <w:szCs w:val="22"/>
        </w:rPr>
        <w:t>Boswell</w:t>
      </w:r>
      <w:r w:rsidRPr="00CA33F8">
        <w:rPr>
          <w:rFonts w:ascii="Arial" w:hAnsi="Arial" w:cs="Arial"/>
          <w:sz w:val="22"/>
          <w:szCs w:val="22"/>
        </w:rPr>
        <w:t xml:space="preserve">, seconded by </w:t>
      </w:r>
      <w:r w:rsidR="00786888">
        <w:rPr>
          <w:rFonts w:ascii="Arial" w:hAnsi="Arial" w:cs="Arial"/>
          <w:sz w:val="22"/>
          <w:szCs w:val="22"/>
        </w:rPr>
        <w:t>Austin</w:t>
      </w:r>
      <w:r w:rsidRPr="00CA33F8">
        <w:rPr>
          <w:rFonts w:ascii="Arial" w:hAnsi="Arial" w:cs="Arial"/>
          <w:sz w:val="22"/>
          <w:szCs w:val="22"/>
        </w:rPr>
        <w:t xml:space="preserve"> to adjourn at </w:t>
      </w:r>
      <w:r w:rsidR="00786888">
        <w:rPr>
          <w:rFonts w:ascii="Arial" w:hAnsi="Arial" w:cs="Arial"/>
          <w:sz w:val="22"/>
          <w:szCs w:val="22"/>
        </w:rPr>
        <w:t>5:35</w:t>
      </w:r>
      <w:r>
        <w:rPr>
          <w:rFonts w:ascii="Arial" w:hAnsi="Arial" w:cs="Arial"/>
          <w:sz w:val="22"/>
          <w:szCs w:val="22"/>
        </w:rPr>
        <w:t xml:space="preserve"> </w:t>
      </w:r>
      <w:r w:rsidRPr="00CA33F8">
        <w:rPr>
          <w:rFonts w:ascii="Arial" w:hAnsi="Arial" w:cs="Arial"/>
          <w:sz w:val="22"/>
          <w:szCs w:val="22"/>
        </w:rPr>
        <w:t>p.m.</w:t>
      </w:r>
      <w:proofErr w:type="gramEnd"/>
    </w:p>
    <w:p w:rsidR="008B026E" w:rsidRPr="00CA33F8" w:rsidRDefault="008B026E" w:rsidP="008B026E">
      <w:pPr>
        <w:spacing w:after="0"/>
        <w:ind w:firstLine="720"/>
        <w:rPr>
          <w:rFonts w:ascii="Arial" w:hAnsi="Arial" w:cs="Arial"/>
          <w:sz w:val="22"/>
          <w:szCs w:val="22"/>
        </w:rPr>
      </w:pPr>
    </w:p>
    <w:p w:rsidR="008B026E" w:rsidRDefault="008B026E" w:rsidP="008B026E">
      <w:pPr>
        <w:spacing w:after="0"/>
        <w:ind w:firstLine="720"/>
        <w:rPr>
          <w:rFonts w:ascii="Arial" w:hAnsi="Arial" w:cs="Arial"/>
          <w:bCs/>
          <w:sz w:val="22"/>
          <w:szCs w:val="22"/>
        </w:rPr>
      </w:pPr>
      <w:r w:rsidRPr="00CA33F8">
        <w:rPr>
          <w:rFonts w:ascii="Arial" w:hAnsi="Arial" w:cs="Arial"/>
          <w:bCs/>
          <w:sz w:val="22"/>
          <w:szCs w:val="22"/>
        </w:rPr>
        <w:t>VOTE:</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 xml:space="preserve">AYES – </w:t>
      </w:r>
      <w:r w:rsidR="00BD0F6F">
        <w:rPr>
          <w:rFonts w:ascii="Arial" w:hAnsi="Arial" w:cs="Arial"/>
          <w:bCs/>
          <w:sz w:val="22"/>
          <w:szCs w:val="22"/>
        </w:rPr>
        <w:t>6</w:t>
      </w:r>
      <w:r w:rsidRPr="00CA33F8">
        <w:rPr>
          <w:rFonts w:ascii="Arial" w:hAnsi="Arial" w:cs="Arial"/>
          <w:bCs/>
          <w:sz w:val="22"/>
          <w:szCs w:val="22"/>
        </w:rPr>
        <w:tab/>
      </w:r>
      <w:r w:rsidRPr="00CA33F8">
        <w:rPr>
          <w:rFonts w:ascii="Arial" w:hAnsi="Arial" w:cs="Arial"/>
          <w:bCs/>
          <w:sz w:val="22"/>
          <w:szCs w:val="22"/>
        </w:rPr>
        <w:tab/>
      </w:r>
      <w:r w:rsidRPr="00CA33F8">
        <w:rPr>
          <w:rFonts w:ascii="Arial" w:hAnsi="Arial" w:cs="Arial"/>
          <w:bCs/>
          <w:sz w:val="22"/>
          <w:szCs w:val="22"/>
        </w:rPr>
        <w:tab/>
        <w:t>NAYS – 0</w:t>
      </w:r>
    </w:p>
    <w:p w:rsidR="008B026E" w:rsidRPr="00CA33F8" w:rsidRDefault="008B026E" w:rsidP="008B026E">
      <w:pPr>
        <w:spacing w:after="0"/>
        <w:ind w:firstLine="720"/>
        <w:rPr>
          <w:rFonts w:ascii="Arial" w:hAnsi="Arial" w:cs="Arial"/>
          <w:sz w:val="22"/>
          <w:szCs w:val="22"/>
        </w:rPr>
      </w:pPr>
    </w:p>
    <w:p w:rsidR="008B026E" w:rsidRPr="00CA33F8" w:rsidRDefault="008B026E" w:rsidP="008B026E">
      <w:pPr>
        <w:spacing w:after="0"/>
        <w:rPr>
          <w:rFonts w:ascii="Arial" w:hAnsi="Arial" w:cs="Arial"/>
          <w:sz w:val="22"/>
          <w:szCs w:val="22"/>
        </w:rPr>
      </w:pPr>
      <w:r w:rsidRPr="00CA33F8">
        <w:rPr>
          <w:rFonts w:ascii="Arial" w:hAnsi="Arial" w:cs="Arial"/>
          <w:sz w:val="22"/>
          <w:szCs w:val="22"/>
        </w:rPr>
        <w:t>Respectfully submitted,</w:t>
      </w:r>
    </w:p>
    <w:p w:rsidR="008B026E" w:rsidRPr="00CA33F8" w:rsidRDefault="008B026E" w:rsidP="008B026E">
      <w:pPr>
        <w:spacing w:after="0"/>
        <w:rPr>
          <w:rFonts w:ascii="Arial" w:hAnsi="Arial" w:cs="Arial"/>
          <w:sz w:val="22"/>
          <w:szCs w:val="22"/>
        </w:rPr>
      </w:pPr>
    </w:p>
    <w:p w:rsidR="008B026E" w:rsidRPr="00CA33F8" w:rsidRDefault="008B026E" w:rsidP="008B026E">
      <w:pPr>
        <w:spacing w:after="0"/>
        <w:rPr>
          <w:rFonts w:ascii="Arial" w:hAnsi="Arial" w:cs="Arial"/>
          <w:sz w:val="22"/>
          <w:szCs w:val="22"/>
        </w:rPr>
      </w:pPr>
    </w:p>
    <w:p w:rsidR="008B026E" w:rsidRPr="00CA33F8" w:rsidRDefault="008B026E" w:rsidP="008B026E">
      <w:pPr>
        <w:spacing w:after="0"/>
        <w:rPr>
          <w:rFonts w:ascii="Arial" w:hAnsi="Arial" w:cs="Arial"/>
          <w:sz w:val="22"/>
          <w:szCs w:val="22"/>
        </w:rPr>
      </w:pPr>
    </w:p>
    <w:p w:rsidR="008B026E" w:rsidRDefault="00786888" w:rsidP="008B026E">
      <w:pPr>
        <w:spacing w:after="0"/>
        <w:rPr>
          <w:rFonts w:ascii="Arial" w:hAnsi="Arial" w:cs="Arial"/>
          <w:sz w:val="22"/>
          <w:szCs w:val="22"/>
        </w:rPr>
      </w:pPr>
      <w:r>
        <w:rPr>
          <w:rFonts w:ascii="Arial" w:hAnsi="Arial" w:cs="Arial"/>
          <w:sz w:val="22"/>
          <w:szCs w:val="22"/>
        </w:rPr>
        <w:t>Michael R. Eiffe</w:t>
      </w:r>
    </w:p>
    <w:p w:rsidR="00786888" w:rsidRPr="00CA33F8" w:rsidRDefault="00786888" w:rsidP="008B026E">
      <w:pPr>
        <w:spacing w:after="0"/>
        <w:rPr>
          <w:rFonts w:ascii="Arial" w:hAnsi="Arial" w:cs="Arial"/>
          <w:sz w:val="22"/>
          <w:szCs w:val="22"/>
        </w:rPr>
      </w:pPr>
      <w:r>
        <w:rPr>
          <w:rFonts w:ascii="Arial" w:hAnsi="Arial" w:cs="Arial"/>
          <w:sz w:val="22"/>
          <w:szCs w:val="22"/>
        </w:rPr>
        <w:t>Superintendent of Schools</w:t>
      </w:r>
    </w:p>
    <w:p w:rsidR="00CC31DE" w:rsidRPr="00712902" w:rsidRDefault="00CC31DE" w:rsidP="008B026E">
      <w:pPr>
        <w:spacing w:after="0"/>
        <w:rPr>
          <w:rFonts w:ascii="Arial" w:hAnsi="Arial" w:cs="Arial"/>
          <w:sz w:val="22"/>
          <w:szCs w:val="22"/>
        </w:rPr>
      </w:pPr>
    </w:p>
    <w:sectPr w:rsidR="00CC31DE" w:rsidRPr="00712902" w:rsidSect="009E66E6">
      <w:headerReference w:type="default" r:id="rId9"/>
      <w:footerReference w:type="default" r:id="rId10"/>
      <w:pgSz w:w="12240" w:h="15840" w:code="1"/>
      <w:pgMar w:top="1152" w:right="1440" w:bottom="720" w:left="1440" w:header="1152"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FE0" w:rsidRDefault="000F6FE0" w:rsidP="004472AA">
      <w:pPr>
        <w:spacing w:after="0"/>
      </w:pPr>
      <w:r>
        <w:separator/>
      </w:r>
    </w:p>
  </w:endnote>
  <w:endnote w:type="continuationSeparator" w:id="0">
    <w:p w:rsidR="000F6FE0" w:rsidRDefault="000F6FE0" w:rsidP="00447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469"/>
      <w:docPartObj>
        <w:docPartGallery w:val="Page Numbers (Bottom of Page)"/>
        <w:docPartUnique/>
      </w:docPartObj>
    </w:sdtPr>
    <w:sdtEndPr>
      <w:rPr>
        <w:rFonts w:ascii="Arial" w:hAnsi="Arial" w:cs="Arial"/>
      </w:rPr>
    </w:sdtEndPr>
    <w:sdtContent>
      <w:p w:rsidR="00154EE2" w:rsidRDefault="002E3B7D">
        <w:pPr>
          <w:pStyle w:val="Footer"/>
          <w:jc w:val="right"/>
        </w:pPr>
        <w:r w:rsidRPr="00B32033">
          <w:rPr>
            <w:rFonts w:ascii="Arial" w:hAnsi="Arial" w:cs="Arial"/>
            <w:sz w:val="22"/>
            <w:szCs w:val="22"/>
          </w:rPr>
          <w:fldChar w:fldCharType="begin"/>
        </w:r>
        <w:r w:rsidR="00154EE2" w:rsidRPr="00B32033">
          <w:rPr>
            <w:rFonts w:ascii="Arial" w:hAnsi="Arial" w:cs="Arial"/>
            <w:sz w:val="22"/>
            <w:szCs w:val="22"/>
          </w:rPr>
          <w:instrText xml:space="preserve"> PAGE   \* MERGEFORMAT </w:instrText>
        </w:r>
        <w:r w:rsidRPr="00B32033">
          <w:rPr>
            <w:rFonts w:ascii="Arial" w:hAnsi="Arial" w:cs="Arial"/>
            <w:sz w:val="22"/>
            <w:szCs w:val="22"/>
          </w:rPr>
          <w:fldChar w:fldCharType="separate"/>
        </w:r>
        <w:r w:rsidR="00786888">
          <w:rPr>
            <w:rFonts w:ascii="Arial" w:hAnsi="Arial" w:cs="Arial"/>
            <w:noProof/>
            <w:sz w:val="22"/>
            <w:szCs w:val="22"/>
          </w:rPr>
          <w:t>3</w:t>
        </w:r>
        <w:r w:rsidRPr="00B32033">
          <w:rPr>
            <w:rFonts w:ascii="Arial" w:hAnsi="Arial" w:cs="Arial"/>
            <w:sz w:val="22"/>
            <w:szCs w:val="22"/>
          </w:rPr>
          <w:fldChar w:fldCharType="end"/>
        </w:r>
      </w:p>
    </w:sdtContent>
  </w:sdt>
  <w:p w:rsidR="00154EE2" w:rsidRDefault="00154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FE0" w:rsidRDefault="000F6FE0" w:rsidP="004472AA">
      <w:pPr>
        <w:spacing w:after="0"/>
      </w:pPr>
      <w:r>
        <w:separator/>
      </w:r>
    </w:p>
  </w:footnote>
  <w:footnote w:type="continuationSeparator" w:id="0">
    <w:p w:rsidR="000F6FE0" w:rsidRDefault="000F6FE0" w:rsidP="004472A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E2" w:rsidRPr="000C2455" w:rsidRDefault="00154EE2" w:rsidP="003825C3">
    <w:pPr>
      <w:spacing w:after="0"/>
      <w:jc w:val="center"/>
      <w:rPr>
        <w:rFonts w:ascii="Arial" w:hAnsi="Arial" w:cs="Arial"/>
        <w:sz w:val="22"/>
        <w:szCs w:val="22"/>
      </w:rPr>
    </w:pPr>
    <w:r w:rsidRPr="000C2455">
      <w:rPr>
        <w:rFonts w:ascii="Arial" w:hAnsi="Arial" w:cs="Arial"/>
        <w:sz w:val="22"/>
        <w:szCs w:val="22"/>
      </w:rPr>
      <w:t>CHITTENANGO BOARD OF EDUCATION</w:t>
    </w:r>
  </w:p>
  <w:p w:rsidR="00154EE2" w:rsidRPr="000C2455" w:rsidRDefault="008B026E"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SPECIAL</w:t>
    </w:r>
    <w:r w:rsidR="00154EE2" w:rsidRPr="000C2455">
      <w:rPr>
        <w:rFonts w:ascii="Arial" w:hAnsi="Arial" w:cs="Arial"/>
        <w:sz w:val="22"/>
        <w:szCs w:val="22"/>
      </w:rPr>
      <w:t xml:space="preserve"> MEETING</w:t>
    </w:r>
  </w:p>
  <w:p w:rsidR="00154EE2" w:rsidRPr="000C2455" w:rsidRDefault="00154EE2"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Chittenango Middle School</w:t>
    </w:r>
  </w:p>
  <w:p w:rsidR="00154EE2" w:rsidRPr="000C2455" w:rsidRDefault="008B026E"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August 14</w:t>
    </w:r>
    <w:r w:rsidR="00786E59">
      <w:rPr>
        <w:rFonts w:ascii="Arial" w:hAnsi="Arial" w:cs="Arial"/>
        <w:sz w:val="22"/>
        <w:szCs w:val="22"/>
      </w:rPr>
      <w:t>, 201</w:t>
    </w:r>
    <w:r w:rsidR="00CD1C5B">
      <w:rPr>
        <w:rFonts w:ascii="Arial" w:hAnsi="Arial" w:cs="Arial"/>
        <w:sz w:val="22"/>
        <w:szCs w:val="22"/>
      </w:rPr>
      <w:t>9</w:t>
    </w:r>
  </w:p>
  <w:p w:rsidR="00154EE2" w:rsidRPr="000C2455" w:rsidRDefault="008B026E" w:rsidP="003825C3">
    <w:pPr>
      <w:widowControl w:val="0"/>
      <w:autoSpaceDE w:val="0"/>
      <w:autoSpaceDN w:val="0"/>
      <w:adjustRightInd w:val="0"/>
      <w:spacing w:after="0"/>
      <w:jc w:val="center"/>
      <w:rPr>
        <w:rFonts w:ascii="Arial" w:hAnsi="Arial" w:cs="Arial"/>
        <w:sz w:val="22"/>
        <w:szCs w:val="22"/>
      </w:rPr>
    </w:pPr>
    <w:r>
      <w:rPr>
        <w:rFonts w:ascii="Arial" w:hAnsi="Arial" w:cs="Arial"/>
        <w:sz w:val="22"/>
        <w:szCs w:val="22"/>
      </w:rPr>
      <w:t>5:30</w:t>
    </w:r>
    <w:r w:rsidR="00154EE2" w:rsidRPr="000C2455">
      <w:rPr>
        <w:rFonts w:ascii="Arial" w:hAnsi="Arial" w:cs="Arial"/>
        <w:sz w:val="22"/>
        <w:szCs w:val="22"/>
      </w:rPr>
      <w:t xml:space="preserve"> </w:t>
    </w:r>
    <w:r>
      <w:rPr>
        <w:rFonts w:ascii="Arial" w:hAnsi="Arial" w:cs="Arial"/>
        <w:sz w:val="22"/>
        <w:szCs w:val="22"/>
      </w:rPr>
      <w:t>P.M.</w:t>
    </w:r>
  </w:p>
  <w:p w:rsidR="00154EE2" w:rsidRPr="000C2455" w:rsidRDefault="00154EE2" w:rsidP="003825C3">
    <w:pPr>
      <w:widowControl w:val="0"/>
      <w:autoSpaceDE w:val="0"/>
      <w:autoSpaceDN w:val="0"/>
      <w:adjustRightInd w:val="0"/>
      <w:spacing w:after="0"/>
      <w:rPr>
        <w:rFonts w:ascii="Arial" w:hAnsi="Arial" w:cs="Arial"/>
        <w:sz w:val="22"/>
        <w:szCs w:val="22"/>
      </w:rPr>
    </w:pPr>
    <w:r w:rsidRPr="000C2455">
      <w:rPr>
        <w:rFonts w:ascii="Arial" w:hAnsi="Arial" w:cs="Arial"/>
        <w:sz w:val="22"/>
        <w:szCs w:val="22"/>
      </w:rPr>
      <w:t xml:space="preserve"> </w:t>
    </w:r>
  </w:p>
  <w:p w:rsidR="00154EE2" w:rsidRPr="000C2455" w:rsidRDefault="00154EE2" w:rsidP="003825C3">
    <w:pPr>
      <w:widowControl w:val="0"/>
      <w:autoSpaceDE w:val="0"/>
      <w:autoSpaceDN w:val="0"/>
      <w:adjustRightInd w:val="0"/>
      <w:spacing w:after="0"/>
      <w:jc w:val="center"/>
      <w:rPr>
        <w:rFonts w:ascii="Arial" w:hAnsi="Arial" w:cs="Arial"/>
        <w:sz w:val="22"/>
        <w:szCs w:val="22"/>
      </w:rPr>
    </w:pPr>
    <w:r w:rsidRPr="000C2455">
      <w:rPr>
        <w:rFonts w:ascii="Arial" w:hAnsi="Arial" w:cs="Arial"/>
        <w:b/>
        <w:bCs/>
        <w:sz w:val="22"/>
        <w:szCs w:val="22"/>
      </w:rPr>
      <w:t>MINUTES</w:t>
    </w:r>
  </w:p>
  <w:p w:rsidR="00154EE2" w:rsidRDefault="00154EE2">
    <w:pPr>
      <w:pStyle w:val="Header"/>
    </w:pPr>
  </w:p>
  <w:p w:rsidR="00154EE2" w:rsidRDefault="00154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550DD"/>
    <w:multiLevelType w:val="hybridMultilevel"/>
    <w:tmpl w:val="943EA522"/>
    <w:lvl w:ilvl="0" w:tplc="A0B01A9A">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6D263D0"/>
    <w:multiLevelType w:val="hybridMultilevel"/>
    <w:tmpl w:val="ABFA3D66"/>
    <w:lvl w:ilvl="0" w:tplc="C3145DB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nsid w:val="08D044E7"/>
    <w:multiLevelType w:val="hybridMultilevel"/>
    <w:tmpl w:val="701AFCA4"/>
    <w:lvl w:ilvl="0" w:tplc="AEA0B942">
      <w:start w:val="1"/>
      <w:numFmt w:val="upperLetter"/>
      <w:lvlText w:val="%1."/>
      <w:lvlJc w:val="left"/>
      <w:pPr>
        <w:ind w:left="135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F042E5"/>
    <w:multiLevelType w:val="hybridMultilevel"/>
    <w:tmpl w:val="DBB2B9EC"/>
    <w:lvl w:ilvl="0" w:tplc="541654D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752181"/>
    <w:multiLevelType w:val="hybridMultilevel"/>
    <w:tmpl w:val="14903A12"/>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872D3"/>
    <w:multiLevelType w:val="hybridMultilevel"/>
    <w:tmpl w:val="FD9CFCC8"/>
    <w:lvl w:ilvl="0" w:tplc="7602B0E4">
      <w:start w:val="1"/>
      <w:numFmt w:val="upperLetter"/>
      <w:lvlText w:val="%1."/>
      <w:lvlJc w:val="left"/>
      <w:pPr>
        <w:ind w:left="1440" w:hanging="720"/>
      </w:pPr>
      <w:rPr>
        <w:rFonts w:cs="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601EC7"/>
    <w:multiLevelType w:val="hybridMultilevel"/>
    <w:tmpl w:val="608AFE92"/>
    <w:lvl w:ilvl="0" w:tplc="0A4083D8">
      <w:start w:val="1"/>
      <w:numFmt w:val="upperLetter"/>
      <w:lvlText w:val="%1."/>
      <w:lvlJc w:val="left"/>
      <w:pPr>
        <w:ind w:left="108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19DD78E7"/>
    <w:multiLevelType w:val="hybridMultilevel"/>
    <w:tmpl w:val="957891AC"/>
    <w:lvl w:ilvl="0" w:tplc="7602B0E4">
      <w:start w:val="1"/>
      <w:numFmt w:val="upperLetter"/>
      <w:lvlText w:val="%1."/>
      <w:lvlJc w:val="left"/>
      <w:pPr>
        <w:ind w:left="1440" w:hanging="720"/>
      </w:pPr>
      <w:rPr>
        <w:rFonts w:cs="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B7E6117"/>
    <w:multiLevelType w:val="hybridMultilevel"/>
    <w:tmpl w:val="74E62396"/>
    <w:lvl w:ilvl="0" w:tplc="DDD2497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69C5D0E"/>
    <w:multiLevelType w:val="hybridMultilevel"/>
    <w:tmpl w:val="45AA1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2C7ABC"/>
    <w:multiLevelType w:val="hybridMultilevel"/>
    <w:tmpl w:val="8BA6F5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FA46591"/>
    <w:multiLevelType w:val="hybridMultilevel"/>
    <w:tmpl w:val="80F48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CA717D"/>
    <w:multiLevelType w:val="hybridMultilevel"/>
    <w:tmpl w:val="D45EC516"/>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995125"/>
    <w:multiLevelType w:val="hybridMultilevel"/>
    <w:tmpl w:val="0F1030A0"/>
    <w:lvl w:ilvl="0" w:tplc="AF78110A">
      <w:start w:val="1"/>
      <w:numFmt w:val="upp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4">
    <w:nsid w:val="47024EDA"/>
    <w:multiLevelType w:val="hybridMultilevel"/>
    <w:tmpl w:val="1ACA3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7B233DD"/>
    <w:multiLevelType w:val="hybridMultilevel"/>
    <w:tmpl w:val="B8E6D6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9D06E2E"/>
    <w:multiLevelType w:val="hybridMultilevel"/>
    <w:tmpl w:val="31342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240A82"/>
    <w:multiLevelType w:val="hybridMultilevel"/>
    <w:tmpl w:val="B8D09620"/>
    <w:lvl w:ilvl="0" w:tplc="1890CE10">
      <w:start w:val="1"/>
      <w:numFmt w:val="upperLetter"/>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D631984"/>
    <w:multiLevelType w:val="hybridMultilevel"/>
    <w:tmpl w:val="4072A046"/>
    <w:lvl w:ilvl="0" w:tplc="ABC4F8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0A165C"/>
    <w:multiLevelType w:val="hybridMultilevel"/>
    <w:tmpl w:val="C88C51BA"/>
    <w:lvl w:ilvl="0" w:tplc="C8BC52DA">
      <w:start w:val="4"/>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07372CB"/>
    <w:multiLevelType w:val="hybridMultilevel"/>
    <w:tmpl w:val="BC6AE5A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61774AC5"/>
    <w:multiLevelType w:val="hybridMultilevel"/>
    <w:tmpl w:val="BF84B0F4"/>
    <w:lvl w:ilvl="0" w:tplc="764836C0">
      <w:start w:val="1"/>
      <w:numFmt w:val="upperLetter"/>
      <w:lvlText w:val="%1."/>
      <w:lvlJc w:val="left"/>
      <w:pPr>
        <w:ind w:left="1240" w:hanging="5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2801C29"/>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070"/>
        </w:tabs>
        <w:ind w:left="207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nsid w:val="650076F9"/>
    <w:multiLevelType w:val="hybridMultilevel"/>
    <w:tmpl w:val="A8647D34"/>
    <w:lvl w:ilvl="0" w:tplc="B0308E62">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5430A58"/>
    <w:multiLevelType w:val="hybridMultilevel"/>
    <w:tmpl w:val="E6B2D796"/>
    <w:lvl w:ilvl="0" w:tplc="BDB67E1C">
      <w:start w:val="1"/>
      <w:numFmt w:val="upperLetter"/>
      <w:lvlText w:val="%1."/>
      <w:lvlJc w:val="left"/>
      <w:pPr>
        <w:ind w:left="1080" w:hanging="360"/>
      </w:pPr>
      <w:rPr>
        <w:rFonts w:ascii="Helvetica" w:hAnsi="Helvetica"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9B3A14"/>
    <w:multiLevelType w:val="hybridMultilevel"/>
    <w:tmpl w:val="BC6AE5AE"/>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nsid w:val="69A6559A"/>
    <w:multiLevelType w:val="hybridMultilevel"/>
    <w:tmpl w:val="86E6CB9A"/>
    <w:lvl w:ilvl="0" w:tplc="BDB67E1C">
      <w:start w:val="1"/>
      <w:numFmt w:val="upperLetter"/>
      <w:lvlText w:val="%1."/>
      <w:lvlJc w:val="left"/>
      <w:pPr>
        <w:ind w:left="1080" w:hanging="360"/>
      </w:pPr>
      <w:rPr>
        <w:rFonts w:ascii="Helvetica" w:hAnsi="Helvetic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FE5DBD"/>
    <w:multiLevelType w:val="multilevel"/>
    <w:tmpl w:val="AA62F004"/>
    <w:lvl w:ilvl="0">
      <w:start w:val="1"/>
      <w:numFmt w:val="upperRoman"/>
      <w:pStyle w:val="Heading4"/>
      <w:lvlText w:val="%1."/>
      <w:lvlJc w:val="left"/>
      <w:pPr>
        <w:tabs>
          <w:tab w:val="num" w:pos="720"/>
        </w:tabs>
        <w:ind w:left="360" w:hanging="360"/>
      </w:pPr>
      <w:rPr>
        <w:rFonts w:ascii="Times New Roman" w:hAnsi="Times New Roman" w:hint="default"/>
        <w:sz w:val="24"/>
      </w:rPr>
    </w:lvl>
    <w:lvl w:ilvl="1">
      <w:start w:val="1"/>
      <w:numFmt w:val="upperLetter"/>
      <w:pStyle w:val="Heading5"/>
      <w:lvlText w:val="%2."/>
      <w:lvlJc w:val="left"/>
      <w:pPr>
        <w:tabs>
          <w:tab w:val="num" w:pos="1620"/>
        </w:tabs>
        <w:ind w:left="1620" w:hanging="720"/>
      </w:pPr>
      <w:rPr>
        <w:rFonts w:ascii="Times New Roman" w:hAnsi="Times New Roman" w:hint="default"/>
        <w:b w:val="0"/>
        <w:sz w:val="24"/>
      </w:rPr>
    </w:lvl>
    <w:lvl w:ilvl="2">
      <w:start w:val="1"/>
      <w:numFmt w:val="lowerLetter"/>
      <w:lvlText w:val="%3."/>
      <w:lvlJc w:val="left"/>
      <w:pPr>
        <w:tabs>
          <w:tab w:val="num" w:pos="2160"/>
        </w:tabs>
        <w:ind w:left="2160" w:hanging="720"/>
      </w:pPr>
      <w:rPr>
        <w:rFonts w:ascii="Arial" w:eastAsia="Times New Roman" w:hAnsi="Arial" w:cs="Arial"/>
        <w:sz w:val="24"/>
      </w:rPr>
    </w:lvl>
    <w:lvl w:ilvl="3">
      <w:start w:val="1"/>
      <w:numFmt w:val="lowerLetter"/>
      <w:lvlText w:val="%4."/>
      <w:lvlJc w:val="left"/>
      <w:pPr>
        <w:tabs>
          <w:tab w:val="num" w:pos="2880"/>
        </w:tabs>
        <w:ind w:left="2880" w:hanging="720"/>
      </w:pPr>
      <w:rPr>
        <w:rFonts w:ascii="Times New Roman" w:hAnsi="Times New Roman" w:hint="default"/>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1800"/>
        </w:tabs>
        <w:ind w:left="180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4175EE9"/>
    <w:multiLevelType w:val="hybridMultilevel"/>
    <w:tmpl w:val="5E38FE3C"/>
    <w:lvl w:ilvl="0" w:tplc="C2AE21F6">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752C7B5D"/>
    <w:multiLevelType w:val="hybridMultilevel"/>
    <w:tmpl w:val="9BBE6D7E"/>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070"/>
        </w:tabs>
        <w:ind w:left="2070" w:hanging="720"/>
      </w:pPr>
      <w:rPr>
        <w:rFonts w:hint="default"/>
      </w:rPr>
    </w:lvl>
    <w:lvl w:ilvl="2" w:tplc="36745DDA">
      <w:start w:val="1"/>
      <w:numFmt w:val="bullet"/>
      <w:lvlText w:val=""/>
      <w:lvlJc w:val="left"/>
      <w:pPr>
        <w:tabs>
          <w:tab w:val="num" w:pos="4284"/>
        </w:tabs>
        <w:ind w:left="2916" w:hanging="576"/>
      </w:pPr>
      <w:rPr>
        <w:rFonts w:ascii="Symbol" w:hAnsi="Symbol" w:hint="default"/>
        <w:color w:val="auto"/>
      </w:rPr>
    </w:lvl>
    <w:lvl w:ilvl="3" w:tplc="FFFFFFFF">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18"/>
  </w:num>
  <w:num w:numId="4">
    <w:abstractNumId w:val="26"/>
  </w:num>
  <w:num w:numId="5">
    <w:abstractNumId w:val="4"/>
  </w:num>
  <w:num w:numId="6">
    <w:abstractNumId w:val="13"/>
  </w:num>
  <w:num w:numId="7">
    <w:abstractNumId w:val="19"/>
  </w:num>
  <w:num w:numId="8">
    <w:abstractNumId w:val="7"/>
  </w:num>
  <w:num w:numId="9">
    <w:abstractNumId w:val="27"/>
  </w:num>
  <w:num w:numId="10">
    <w:abstractNumId w:val="29"/>
  </w:num>
  <w:num w:numId="11">
    <w:abstractNumId w:val="2"/>
  </w:num>
  <w:num w:numId="12">
    <w:abstractNumId w:val="3"/>
  </w:num>
  <w:num w:numId="13">
    <w:abstractNumId w:val="8"/>
  </w:num>
  <w:num w:numId="14">
    <w:abstractNumId w:val="6"/>
  </w:num>
  <w:num w:numId="15">
    <w:abstractNumId w:val="15"/>
  </w:num>
  <w:num w:numId="16">
    <w:abstractNumId w:val="16"/>
  </w:num>
  <w:num w:numId="17">
    <w:abstractNumId w:val="0"/>
  </w:num>
  <w:num w:numId="18">
    <w:abstractNumId w:val="1"/>
  </w:num>
  <w:num w:numId="19">
    <w:abstractNumId w:val="11"/>
  </w:num>
  <w:num w:numId="20">
    <w:abstractNumId w:val="25"/>
  </w:num>
  <w:num w:numId="21">
    <w:abstractNumId w:val="20"/>
  </w:num>
  <w:num w:numId="22">
    <w:abstractNumId w:val="12"/>
  </w:num>
  <w:num w:numId="23">
    <w:abstractNumId w:val="22"/>
  </w:num>
  <w:num w:numId="24">
    <w:abstractNumId w:val="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14"/>
  </w:num>
  <w:num w:numId="29">
    <w:abstractNumId w:val="2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F5D"/>
    <w:rsid w:val="00010084"/>
    <w:rsid w:val="00015404"/>
    <w:rsid w:val="00025427"/>
    <w:rsid w:val="00030686"/>
    <w:rsid w:val="00040A8D"/>
    <w:rsid w:val="0004344F"/>
    <w:rsid w:val="00045411"/>
    <w:rsid w:val="0004647A"/>
    <w:rsid w:val="000541C7"/>
    <w:rsid w:val="000618B1"/>
    <w:rsid w:val="00066C0A"/>
    <w:rsid w:val="00067FFB"/>
    <w:rsid w:val="000B4F89"/>
    <w:rsid w:val="000C2455"/>
    <w:rsid w:val="000C28B1"/>
    <w:rsid w:val="000C5FF3"/>
    <w:rsid w:val="000C72B1"/>
    <w:rsid w:val="000D1E88"/>
    <w:rsid w:val="000D3CBA"/>
    <w:rsid w:val="000D47EC"/>
    <w:rsid w:val="000E043E"/>
    <w:rsid w:val="000E4952"/>
    <w:rsid w:val="000F0B74"/>
    <w:rsid w:val="000F179D"/>
    <w:rsid w:val="000F34CE"/>
    <w:rsid w:val="000F39DE"/>
    <w:rsid w:val="000F3BB7"/>
    <w:rsid w:val="000F5354"/>
    <w:rsid w:val="000F6FE0"/>
    <w:rsid w:val="00106225"/>
    <w:rsid w:val="00107C53"/>
    <w:rsid w:val="0011074C"/>
    <w:rsid w:val="00115C90"/>
    <w:rsid w:val="001160E8"/>
    <w:rsid w:val="00132F4A"/>
    <w:rsid w:val="00154EE2"/>
    <w:rsid w:val="0016352D"/>
    <w:rsid w:val="00167077"/>
    <w:rsid w:val="0017435A"/>
    <w:rsid w:val="001815EC"/>
    <w:rsid w:val="0018553A"/>
    <w:rsid w:val="00186C12"/>
    <w:rsid w:val="00190452"/>
    <w:rsid w:val="00191914"/>
    <w:rsid w:val="00191C3D"/>
    <w:rsid w:val="001A62DB"/>
    <w:rsid w:val="001B07B5"/>
    <w:rsid w:val="001B2996"/>
    <w:rsid w:val="001B3154"/>
    <w:rsid w:val="001E3235"/>
    <w:rsid w:val="001E4E7B"/>
    <w:rsid w:val="001E6541"/>
    <w:rsid w:val="001F3577"/>
    <w:rsid w:val="001F65C0"/>
    <w:rsid w:val="001F6CE6"/>
    <w:rsid w:val="00213400"/>
    <w:rsid w:val="00216F04"/>
    <w:rsid w:val="00217909"/>
    <w:rsid w:val="002304C4"/>
    <w:rsid w:val="00236390"/>
    <w:rsid w:val="00252D28"/>
    <w:rsid w:val="00253902"/>
    <w:rsid w:val="0026274E"/>
    <w:rsid w:val="0026292D"/>
    <w:rsid w:val="00263A9A"/>
    <w:rsid w:val="00266E50"/>
    <w:rsid w:val="002758EC"/>
    <w:rsid w:val="00284207"/>
    <w:rsid w:val="00294588"/>
    <w:rsid w:val="002B7B55"/>
    <w:rsid w:val="002C3EB4"/>
    <w:rsid w:val="002C4A19"/>
    <w:rsid w:val="002C679C"/>
    <w:rsid w:val="002C7593"/>
    <w:rsid w:val="002D086E"/>
    <w:rsid w:val="002E3B7D"/>
    <w:rsid w:val="002E4D34"/>
    <w:rsid w:val="00305208"/>
    <w:rsid w:val="00325365"/>
    <w:rsid w:val="00346F51"/>
    <w:rsid w:val="003511D4"/>
    <w:rsid w:val="00352C0A"/>
    <w:rsid w:val="00356759"/>
    <w:rsid w:val="00377484"/>
    <w:rsid w:val="0038077E"/>
    <w:rsid w:val="003825C3"/>
    <w:rsid w:val="00384F5D"/>
    <w:rsid w:val="0039478E"/>
    <w:rsid w:val="0039524B"/>
    <w:rsid w:val="003A23A8"/>
    <w:rsid w:val="003B4DF5"/>
    <w:rsid w:val="003B638C"/>
    <w:rsid w:val="003B63E1"/>
    <w:rsid w:val="003C09F6"/>
    <w:rsid w:val="003C2B08"/>
    <w:rsid w:val="003C3EF0"/>
    <w:rsid w:val="003C49F5"/>
    <w:rsid w:val="003F3A05"/>
    <w:rsid w:val="00401AC3"/>
    <w:rsid w:val="0041394A"/>
    <w:rsid w:val="0041419B"/>
    <w:rsid w:val="00425A1A"/>
    <w:rsid w:val="00426F7E"/>
    <w:rsid w:val="0043563E"/>
    <w:rsid w:val="00440C68"/>
    <w:rsid w:val="004472AA"/>
    <w:rsid w:val="00451BD8"/>
    <w:rsid w:val="004639DA"/>
    <w:rsid w:val="00465AA3"/>
    <w:rsid w:val="004729F6"/>
    <w:rsid w:val="00484918"/>
    <w:rsid w:val="00484D3F"/>
    <w:rsid w:val="00485E6E"/>
    <w:rsid w:val="00486FED"/>
    <w:rsid w:val="00492163"/>
    <w:rsid w:val="004A572A"/>
    <w:rsid w:val="004A7723"/>
    <w:rsid w:val="004C015A"/>
    <w:rsid w:val="004C5386"/>
    <w:rsid w:val="004D1677"/>
    <w:rsid w:val="004E0900"/>
    <w:rsid w:val="004E1F5B"/>
    <w:rsid w:val="004E5EB3"/>
    <w:rsid w:val="004F0D62"/>
    <w:rsid w:val="004F446C"/>
    <w:rsid w:val="005011EA"/>
    <w:rsid w:val="00513F5D"/>
    <w:rsid w:val="00527D99"/>
    <w:rsid w:val="00533091"/>
    <w:rsid w:val="00535659"/>
    <w:rsid w:val="00537DFB"/>
    <w:rsid w:val="00544245"/>
    <w:rsid w:val="00545062"/>
    <w:rsid w:val="00554F0E"/>
    <w:rsid w:val="005564BF"/>
    <w:rsid w:val="005642D6"/>
    <w:rsid w:val="00584E90"/>
    <w:rsid w:val="005867F2"/>
    <w:rsid w:val="0059101A"/>
    <w:rsid w:val="00592397"/>
    <w:rsid w:val="00596ECA"/>
    <w:rsid w:val="005C6613"/>
    <w:rsid w:val="005D0F7B"/>
    <w:rsid w:val="005D27BC"/>
    <w:rsid w:val="005E1592"/>
    <w:rsid w:val="005F233A"/>
    <w:rsid w:val="005F4A3D"/>
    <w:rsid w:val="006065A3"/>
    <w:rsid w:val="00606F22"/>
    <w:rsid w:val="00607FE5"/>
    <w:rsid w:val="00613FD8"/>
    <w:rsid w:val="00615876"/>
    <w:rsid w:val="0061786C"/>
    <w:rsid w:val="00621B85"/>
    <w:rsid w:val="006420C4"/>
    <w:rsid w:val="006424FF"/>
    <w:rsid w:val="006449D4"/>
    <w:rsid w:val="006501C2"/>
    <w:rsid w:val="0065296B"/>
    <w:rsid w:val="00657DB5"/>
    <w:rsid w:val="00657E2D"/>
    <w:rsid w:val="00667519"/>
    <w:rsid w:val="00673B80"/>
    <w:rsid w:val="00675D1F"/>
    <w:rsid w:val="006832A5"/>
    <w:rsid w:val="006862EF"/>
    <w:rsid w:val="00691CC8"/>
    <w:rsid w:val="006A2FB3"/>
    <w:rsid w:val="006A70B1"/>
    <w:rsid w:val="006B0B99"/>
    <w:rsid w:val="006C0BCB"/>
    <w:rsid w:val="006C604D"/>
    <w:rsid w:val="006D070C"/>
    <w:rsid w:val="006D1A2F"/>
    <w:rsid w:val="006F415D"/>
    <w:rsid w:val="006F437D"/>
    <w:rsid w:val="007059B1"/>
    <w:rsid w:val="00712902"/>
    <w:rsid w:val="00720DDC"/>
    <w:rsid w:val="00734274"/>
    <w:rsid w:val="007348AE"/>
    <w:rsid w:val="00735800"/>
    <w:rsid w:val="007362B0"/>
    <w:rsid w:val="00757915"/>
    <w:rsid w:val="00764647"/>
    <w:rsid w:val="007716AF"/>
    <w:rsid w:val="00786888"/>
    <w:rsid w:val="00786E59"/>
    <w:rsid w:val="007923A0"/>
    <w:rsid w:val="007972F7"/>
    <w:rsid w:val="007A26D0"/>
    <w:rsid w:val="007A293D"/>
    <w:rsid w:val="007A5AE3"/>
    <w:rsid w:val="007B1B8A"/>
    <w:rsid w:val="007B2D2B"/>
    <w:rsid w:val="007B3116"/>
    <w:rsid w:val="007C00F7"/>
    <w:rsid w:val="007C0962"/>
    <w:rsid w:val="007E05BE"/>
    <w:rsid w:val="007E1B36"/>
    <w:rsid w:val="007F531F"/>
    <w:rsid w:val="007F5A22"/>
    <w:rsid w:val="00812D09"/>
    <w:rsid w:val="00817A44"/>
    <w:rsid w:val="00826D7E"/>
    <w:rsid w:val="00827018"/>
    <w:rsid w:val="00827197"/>
    <w:rsid w:val="0082743B"/>
    <w:rsid w:val="00840581"/>
    <w:rsid w:val="0084393A"/>
    <w:rsid w:val="00844B01"/>
    <w:rsid w:val="00847CA3"/>
    <w:rsid w:val="00880F82"/>
    <w:rsid w:val="008A5D91"/>
    <w:rsid w:val="008B026E"/>
    <w:rsid w:val="008B2F7D"/>
    <w:rsid w:val="008B30D9"/>
    <w:rsid w:val="008D46A9"/>
    <w:rsid w:val="008D53DB"/>
    <w:rsid w:val="008D6AA6"/>
    <w:rsid w:val="008E2958"/>
    <w:rsid w:val="008E506D"/>
    <w:rsid w:val="008E524D"/>
    <w:rsid w:val="008E58EB"/>
    <w:rsid w:val="008F7076"/>
    <w:rsid w:val="009142A3"/>
    <w:rsid w:val="0091451C"/>
    <w:rsid w:val="00915859"/>
    <w:rsid w:val="00936B63"/>
    <w:rsid w:val="00940E55"/>
    <w:rsid w:val="00954E33"/>
    <w:rsid w:val="009550D9"/>
    <w:rsid w:val="00963F3C"/>
    <w:rsid w:val="009666DC"/>
    <w:rsid w:val="009720E0"/>
    <w:rsid w:val="00985B20"/>
    <w:rsid w:val="009B0110"/>
    <w:rsid w:val="009C2A7C"/>
    <w:rsid w:val="009C437C"/>
    <w:rsid w:val="009C43C9"/>
    <w:rsid w:val="009C59A5"/>
    <w:rsid w:val="009C71EF"/>
    <w:rsid w:val="009D4B9B"/>
    <w:rsid w:val="009E0169"/>
    <w:rsid w:val="009E2A5C"/>
    <w:rsid w:val="009E66E6"/>
    <w:rsid w:val="009F54CA"/>
    <w:rsid w:val="00A026AC"/>
    <w:rsid w:val="00A03836"/>
    <w:rsid w:val="00A253B8"/>
    <w:rsid w:val="00A52C82"/>
    <w:rsid w:val="00A67E60"/>
    <w:rsid w:val="00A71761"/>
    <w:rsid w:val="00A77C3F"/>
    <w:rsid w:val="00A86426"/>
    <w:rsid w:val="00A935AD"/>
    <w:rsid w:val="00AA298C"/>
    <w:rsid w:val="00AA7A14"/>
    <w:rsid w:val="00AC001D"/>
    <w:rsid w:val="00AC6FCA"/>
    <w:rsid w:val="00AD4C5C"/>
    <w:rsid w:val="00AE0076"/>
    <w:rsid w:val="00AE2863"/>
    <w:rsid w:val="00B07C13"/>
    <w:rsid w:val="00B1228E"/>
    <w:rsid w:val="00B22EB3"/>
    <w:rsid w:val="00B32033"/>
    <w:rsid w:val="00B41F58"/>
    <w:rsid w:val="00B532D0"/>
    <w:rsid w:val="00B67A6D"/>
    <w:rsid w:val="00B7236A"/>
    <w:rsid w:val="00B773B5"/>
    <w:rsid w:val="00B803FE"/>
    <w:rsid w:val="00B86DE9"/>
    <w:rsid w:val="00B92E64"/>
    <w:rsid w:val="00B95689"/>
    <w:rsid w:val="00B95B73"/>
    <w:rsid w:val="00BA0E59"/>
    <w:rsid w:val="00BA60CE"/>
    <w:rsid w:val="00BA61DF"/>
    <w:rsid w:val="00BB4995"/>
    <w:rsid w:val="00BB6E36"/>
    <w:rsid w:val="00BB6FFB"/>
    <w:rsid w:val="00BB7556"/>
    <w:rsid w:val="00BC3747"/>
    <w:rsid w:val="00BD0F6F"/>
    <w:rsid w:val="00BD4D89"/>
    <w:rsid w:val="00BD4DE6"/>
    <w:rsid w:val="00BD56C7"/>
    <w:rsid w:val="00BE57D0"/>
    <w:rsid w:val="00C11946"/>
    <w:rsid w:val="00C1388C"/>
    <w:rsid w:val="00C27AB2"/>
    <w:rsid w:val="00C56AEE"/>
    <w:rsid w:val="00C9192B"/>
    <w:rsid w:val="00C96DB6"/>
    <w:rsid w:val="00CB7F66"/>
    <w:rsid w:val="00CC31DE"/>
    <w:rsid w:val="00CC5058"/>
    <w:rsid w:val="00CD1C5B"/>
    <w:rsid w:val="00D002F0"/>
    <w:rsid w:val="00D00353"/>
    <w:rsid w:val="00D056A4"/>
    <w:rsid w:val="00D15B7B"/>
    <w:rsid w:val="00D16A80"/>
    <w:rsid w:val="00D207D0"/>
    <w:rsid w:val="00D20EE6"/>
    <w:rsid w:val="00D352D8"/>
    <w:rsid w:val="00D356C7"/>
    <w:rsid w:val="00D45C18"/>
    <w:rsid w:val="00D51DDE"/>
    <w:rsid w:val="00D57519"/>
    <w:rsid w:val="00D60ACB"/>
    <w:rsid w:val="00D6143E"/>
    <w:rsid w:val="00D6558D"/>
    <w:rsid w:val="00D67EB5"/>
    <w:rsid w:val="00D75AB2"/>
    <w:rsid w:val="00D76A61"/>
    <w:rsid w:val="00D85612"/>
    <w:rsid w:val="00DA0A82"/>
    <w:rsid w:val="00DA126D"/>
    <w:rsid w:val="00DA182C"/>
    <w:rsid w:val="00DB6837"/>
    <w:rsid w:val="00DC46FA"/>
    <w:rsid w:val="00DE2919"/>
    <w:rsid w:val="00DF0AE5"/>
    <w:rsid w:val="00DF7887"/>
    <w:rsid w:val="00E23901"/>
    <w:rsid w:val="00E30131"/>
    <w:rsid w:val="00E435F5"/>
    <w:rsid w:val="00E442A6"/>
    <w:rsid w:val="00E44DD0"/>
    <w:rsid w:val="00E50548"/>
    <w:rsid w:val="00E6588A"/>
    <w:rsid w:val="00E65BED"/>
    <w:rsid w:val="00E67652"/>
    <w:rsid w:val="00E720CB"/>
    <w:rsid w:val="00E83E95"/>
    <w:rsid w:val="00E92ACE"/>
    <w:rsid w:val="00E93991"/>
    <w:rsid w:val="00EB24F1"/>
    <w:rsid w:val="00EC0275"/>
    <w:rsid w:val="00EC5C04"/>
    <w:rsid w:val="00ED4F78"/>
    <w:rsid w:val="00EE11E5"/>
    <w:rsid w:val="00EE3E95"/>
    <w:rsid w:val="00EE4921"/>
    <w:rsid w:val="00EF134E"/>
    <w:rsid w:val="00EF4788"/>
    <w:rsid w:val="00EF717E"/>
    <w:rsid w:val="00F16F8E"/>
    <w:rsid w:val="00F3470D"/>
    <w:rsid w:val="00F43F8A"/>
    <w:rsid w:val="00F45D04"/>
    <w:rsid w:val="00F50F9D"/>
    <w:rsid w:val="00F52A59"/>
    <w:rsid w:val="00F57855"/>
    <w:rsid w:val="00F6252D"/>
    <w:rsid w:val="00F63B0B"/>
    <w:rsid w:val="00F67DA8"/>
    <w:rsid w:val="00F80031"/>
    <w:rsid w:val="00F86CD0"/>
    <w:rsid w:val="00FD7FE4"/>
    <w:rsid w:val="00FF0D8F"/>
    <w:rsid w:val="00FF2D3E"/>
    <w:rsid w:val="00FF7A4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4" w:qFormat="1"/>
    <w:lsdException w:name="heading 5" w:qFormat="1"/>
    <w:lsdException w:name="header" w:uiPriority="99"/>
    <w:lsdException w:name="footer" w:uiPriority="99"/>
    <w:lsdException w:name="Balloon Text" w:uiPriority="99"/>
    <w:lsdException w:name="List Paragraph" w:uiPriority="34" w:qFormat="1"/>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9"/>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9"/>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lsdException w:name="heading 4" w:qFormat="1"/>
    <w:lsdException w:name="heading 5" w:qFormat="1"/>
    <w:lsdException w:name="header" w:uiPriority="99"/>
    <w:lsdException w:name="footer" w:uiPriority="99"/>
    <w:lsdException w:name="Balloon Text" w:uiPriority="99"/>
    <w:lsdException w:name="List Paragraph" w:uiPriority="34" w:qFormat="1"/>
  </w:latentStyles>
  <w:style w:type="paragraph" w:default="1" w:styleId="Normal">
    <w:name w:val="Normal"/>
    <w:qFormat/>
    <w:rsid w:val="004D43A6"/>
  </w:style>
  <w:style w:type="paragraph" w:styleId="Heading1">
    <w:name w:val="heading 1"/>
    <w:basedOn w:val="Normal"/>
    <w:next w:val="Normal"/>
    <w:link w:val="Heading1Char"/>
    <w:rsid w:val="00FF2D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C56AEE"/>
    <w:pPr>
      <w:keepNext/>
      <w:numPr>
        <w:numId w:val="9"/>
      </w:numPr>
      <w:spacing w:after="0"/>
      <w:outlineLvl w:val="3"/>
    </w:pPr>
    <w:rPr>
      <w:rFonts w:ascii="Times New Roman" w:eastAsia="Times New Roman" w:hAnsi="Times New Roman" w:cs="Times New Roman"/>
      <w:b/>
      <w:szCs w:val="20"/>
      <w:u w:val="single"/>
    </w:rPr>
  </w:style>
  <w:style w:type="paragraph" w:styleId="Heading5">
    <w:name w:val="heading 5"/>
    <w:basedOn w:val="Normal"/>
    <w:next w:val="Normal"/>
    <w:link w:val="Heading5Char"/>
    <w:qFormat/>
    <w:rsid w:val="00C56AEE"/>
    <w:pPr>
      <w:keepNext/>
      <w:numPr>
        <w:ilvl w:val="1"/>
        <w:numId w:val="9"/>
      </w:numPr>
      <w:spacing w:after="0"/>
      <w:outlineLvl w:val="4"/>
    </w:pPr>
    <w:rPr>
      <w:rFonts w:ascii="Times New Roman" w:eastAsia="Times New Roman" w:hAnsi="Times New Roman"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9DA"/>
    <w:pPr>
      <w:ind w:left="720"/>
      <w:contextualSpacing/>
    </w:pPr>
  </w:style>
  <w:style w:type="paragraph" w:styleId="BalloonText">
    <w:name w:val="Balloon Text"/>
    <w:basedOn w:val="Normal"/>
    <w:link w:val="BalloonTextChar"/>
    <w:uiPriority w:val="99"/>
    <w:rsid w:val="00584E90"/>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584E90"/>
    <w:rPr>
      <w:rFonts w:ascii="Tahoma" w:hAnsi="Tahoma" w:cs="Tahoma"/>
      <w:sz w:val="16"/>
      <w:szCs w:val="16"/>
    </w:rPr>
  </w:style>
  <w:style w:type="character" w:customStyle="1" w:styleId="Heading4Char">
    <w:name w:val="Heading 4 Char"/>
    <w:basedOn w:val="DefaultParagraphFont"/>
    <w:link w:val="Heading4"/>
    <w:rsid w:val="00C56AEE"/>
    <w:rPr>
      <w:rFonts w:ascii="Times New Roman" w:eastAsia="Times New Roman" w:hAnsi="Times New Roman" w:cs="Times New Roman"/>
      <w:b/>
      <w:szCs w:val="20"/>
      <w:u w:val="single"/>
    </w:rPr>
  </w:style>
  <w:style w:type="character" w:customStyle="1" w:styleId="Heading5Char">
    <w:name w:val="Heading 5 Char"/>
    <w:basedOn w:val="DefaultParagraphFont"/>
    <w:link w:val="Heading5"/>
    <w:rsid w:val="00C56AEE"/>
    <w:rPr>
      <w:rFonts w:ascii="Times New Roman" w:eastAsia="Times New Roman" w:hAnsi="Times New Roman" w:cs="Times New Roman"/>
      <w:szCs w:val="20"/>
      <w:u w:val="single"/>
    </w:rPr>
  </w:style>
  <w:style w:type="paragraph" w:styleId="Header">
    <w:name w:val="header"/>
    <w:basedOn w:val="Normal"/>
    <w:link w:val="HeaderChar"/>
    <w:uiPriority w:val="99"/>
    <w:rsid w:val="004472AA"/>
    <w:pPr>
      <w:tabs>
        <w:tab w:val="center" w:pos="4680"/>
        <w:tab w:val="right" w:pos="9360"/>
      </w:tabs>
      <w:spacing w:after="0"/>
    </w:pPr>
  </w:style>
  <w:style w:type="character" w:customStyle="1" w:styleId="HeaderChar">
    <w:name w:val="Header Char"/>
    <w:basedOn w:val="DefaultParagraphFont"/>
    <w:link w:val="Header"/>
    <w:uiPriority w:val="99"/>
    <w:rsid w:val="004472AA"/>
  </w:style>
  <w:style w:type="paragraph" w:styleId="Footer">
    <w:name w:val="footer"/>
    <w:basedOn w:val="Normal"/>
    <w:link w:val="FooterChar"/>
    <w:uiPriority w:val="99"/>
    <w:rsid w:val="004472AA"/>
    <w:pPr>
      <w:tabs>
        <w:tab w:val="center" w:pos="4680"/>
        <w:tab w:val="right" w:pos="9360"/>
      </w:tabs>
      <w:spacing w:after="0"/>
    </w:pPr>
  </w:style>
  <w:style w:type="character" w:customStyle="1" w:styleId="FooterChar">
    <w:name w:val="Footer Char"/>
    <w:basedOn w:val="DefaultParagraphFont"/>
    <w:link w:val="Footer"/>
    <w:uiPriority w:val="99"/>
    <w:rsid w:val="004472AA"/>
  </w:style>
  <w:style w:type="paragraph" w:customStyle="1" w:styleId="Default">
    <w:name w:val="Default"/>
    <w:rsid w:val="0041394A"/>
    <w:pPr>
      <w:autoSpaceDE w:val="0"/>
      <w:autoSpaceDN w:val="0"/>
      <w:adjustRightInd w:val="0"/>
      <w:spacing w:after="0"/>
    </w:pPr>
    <w:rPr>
      <w:rFonts w:ascii="Times New Roman" w:hAnsi="Times New Roman" w:cs="Times New Roman"/>
      <w:color w:val="000000"/>
    </w:rPr>
  </w:style>
  <w:style w:type="character" w:customStyle="1" w:styleId="Heading1Char">
    <w:name w:val="Heading 1 Char"/>
    <w:basedOn w:val="DefaultParagraphFont"/>
    <w:link w:val="Heading1"/>
    <w:rsid w:val="00FF2D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8B2F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E38D-C52B-4B43-9F01-6E462548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Chittenango Central School</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 Gordon</dc:creator>
  <cp:lastModifiedBy>Pam Devendorf</cp:lastModifiedBy>
  <cp:revision>5</cp:revision>
  <cp:lastPrinted>2019-08-29T18:10:00Z</cp:lastPrinted>
  <dcterms:created xsi:type="dcterms:W3CDTF">2019-08-14T17:27:00Z</dcterms:created>
  <dcterms:modified xsi:type="dcterms:W3CDTF">2019-08-29T18:10:00Z</dcterms:modified>
</cp:coreProperties>
</file>